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4748" w:rsidRPr="00014748" w:rsidRDefault="00014748" w:rsidP="00014748">
      <w:pPr>
        <w:widowControl/>
        <w:shd w:val="clear" w:color="auto" w:fill="FFFFFF"/>
        <w:spacing w:before="225" w:after="225" w:line="390" w:lineRule="atLeast"/>
        <w:jc w:val="center"/>
        <w:outlineLvl w:val="1"/>
        <w:rPr>
          <w:rFonts w:ascii="宋体" w:eastAsia="宋体" w:hAnsi="宋体" w:cs="宋体"/>
          <w:color w:val="217FC2"/>
          <w:kern w:val="36"/>
          <w:sz w:val="39"/>
          <w:szCs w:val="39"/>
        </w:rPr>
      </w:pPr>
      <w:r w:rsidRPr="00014748">
        <w:rPr>
          <w:rFonts w:ascii="宋体" w:eastAsia="宋体" w:hAnsi="宋体" w:cs="宋体"/>
          <w:color w:val="217FC2"/>
          <w:kern w:val="36"/>
          <w:sz w:val="39"/>
          <w:szCs w:val="39"/>
        </w:rPr>
        <w:t>广西壮族自治区民政厅关于开展全区性社会团体、民办非企业单位2019年度检查的通知</w:t>
      </w:r>
    </w:p>
    <w:p w:rsidR="00014748" w:rsidRPr="00014748" w:rsidRDefault="00014748" w:rsidP="00014748">
      <w:pPr>
        <w:widowControl/>
        <w:shd w:val="clear" w:color="auto" w:fill="F7F7F7"/>
        <w:spacing w:before="150" w:after="150" w:line="600" w:lineRule="atLeast"/>
        <w:jc w:val="center"/>
        <w:outlineLvl w:val="3"/>
        <w:rPr>
          <w:rFonts w:ascii="宋体" w:eastAsia="宋体" w:hAnsi="宋体" w:cs="宋体"/>
          <w:color w:val="888888"/>
          <w:kern w:val="0"/>
          <w:sz w:val="27"/>
          <w:szCs w:val="27"/>
        </w:rPr>
      </w:pPr>
      <w:r w:rsidRPr="00014748">
        <w:rPr>
          <w:rFonts w:ascii="宋体" w:eastAsia="宋体" w:hAnsi="宋体" w:cs="宋体"/>
          <w:color w:val="888888"/>
          <w:kern w:val="0"/>
          <w:sz w:val="27"/>
          <w:szCs w:val="27"/>
        </w:rPr>
        <w:t>2020-03-31 08:08:00 来源：广西壮族自治区民政厅 点击：2910</w:t>
      </w:r>
    </w:p>
    <w:p w:rsidR="00014748" w:rsidRPr="00014748" w:rsidRDefault="00014748" w:rsidP="00014748">
      <w:pPr>
        <w:widowControl/>
        <w:shd w:val="clear" w:color="auto" w:fill="FFFFFF"/>
        <w:spacing w:line="580" w:lineRule="exact"/>
        <w:ind w:firstLine="480"/>
        <w:jc w:val="right"/>
        <w:rPr>
          <w:rFonts w:ascii="宋体" w:eastAsia="宋体" w:hAnsi="宋体" w:cs="宋体"/>
          <w:kern w:val="0"/>
          <w:sz w:val="24"/>
          <w:szCs w:val="24"/>
        </w:rPr>
      </w:pPr>
      <w:r w:rsidRPr="00014748">
        <w:rPr>
          <w:rFonts w:ascii="宋体" w:eastAsia="宋体" w:hAnsi="宋体" w:cs="宋体"/>
          <w:color w:val="888888"/>
          <w:kern w:val="0"/>
          <w:sz w:val="27"/>
          <w:szCs w:val="27"/>
        </w:rPr>
        <w:pict/>
      </w:r>
      <w:r w:rsidRPr="00014748">
        <w:rPr>
          <w:rFonts w:ascii="方正仿宋_GBK" w:eastAsia="方正仿宋_GBK" w:hAnsi="Times New Roman" w:cs="Times New Roman"/>
          <w:color w:val="000000"/>
          <w:kern w:val="0"/>
          <w:sz w:val="32"/>
          <w:szCs w:val="32"/>
        </w:rPr>
        <w:t>桂民函〔</w:t>
      </w:r>
      <w:r w:rsidRPr="00014748">
        <w:rPr>
          <w:rFonts w:ascii="Times New Roman" w:eastAsia="方正仿宋_GBK" w:hAnsi="Times New Roman" w:cs="Times New Roman"/>
          <w:color w:val="000000"/>
          <w:kern w:val="0"/>
          <w:sz w:val="32"/>
          <w:szCs w:val="32"/>
        </w:rPr>
        <w:t>2020</w:t>
      </w:r>
      <w:r w:rsidRPr="00014748">
        <w:rPr>
          <w:rFonts w:ascii="方正仿宋_GBK" w:eastAsia="方正仿宋_GBK" w:hAnsi="Times New Roman" w:cs="Times New Roman"/>
          <w:color w:val="000000"/>
          <w:kern w:val="0"/>
          <w:sz w:val="32"/>
          <w:szCs w:val="32"/>
        </w:rPr>
        <w:t>〕</w:t>
      </w:r>
      <w:r w:rsidRPr="00014748">
        <w:rPr>
          <w:rFonts w:ascii="Times New Roman" w:eastAsia="方正仿宋_GBK" w:hAnsi="Times New Roman" w:cs="Times New Roman"/>
          <w:color w:val="000000"/>
          <w:kern w:val="0"/>
          <w:sz w:val="32"/>
          <w:szCs w:val="32"/>
        </w:rPr>
        <w:t>342</w:t>
      </w:r>
      <w:r w:rsidRPr="00014748">
        <w:rPr>
          <w:rFonts w:ascii="方正仿宋_GBK" w:eastAsia="方正仿宋_GBK" w:hAnsi="Times New Roman" w:cs="Times New Roman"/>
          <w:color w:val="000000"/>
          <w:kern w:val="0"/>
          <w:sz w:val="32"/>
          <w:szCs w:val="32"/>
        </w:rPr>
        <w:t>号</w:t>
      </w:r>
    </w:p>
    <w:p w:rsidR="00014748" w:rsidRPr="00014748" w:rsidRDefault="00014748" w:rsidP="00014748">
      <w:pPr>
        <w:widowControl/>
        <w:shd w:val="clear" w:color="auto" w:fill="FFFFFF"/>
        <w:adjustRightInd w:val="0"/>
        <w:spacing w:line="580" w:lineRule="exact"/>
        <w:ind w:firstLine="480"/>
        <w:jc w:val="left"/>
        <w:rPr>
          <w:rFonts w:ascii="宋体" w:eastAsia="宋体" w:hAnsi="宋体" w:cs="宋体"/>
          <w:kern w:val="0"/>
          <w:sz w:val="24"/>
          <w:szCs w:val="24"/>
        </w:rPr>
      </w:pPr>
      <w:r w:rsidRPr="00014748">
        <w:rPr>
          <w:rFonts w:ascii="Times New Roman" w:eastAsia="方正仿宋_GBK" w:hAnsi="Times New Roman" w:cs="Times New Roman"/>
          <w:color w:val="000000"/>
          <w:kern w:val="0"/>
          <w:sz w:val="32"/>
          <w:szCs w:val="32"/>
        </w:rPr>
        <w:t xml:space="preserve"> </w:t>
      </w:r>
      <w:r w:rsidRPr="00014748">
        <w:rPr>
          <w:rFonts w:ascii="方正仿宋_GBK" w:eastAsia="方正仿宋_GBK" w:hAnsi="Times New Roman" w:cs="Times New Roman" w:hint="eastAsia"/>
          <w:color w:val="000000"/>
          <w:kern w:val="0"/>
          <w:sz w:val="32"/>
          <w:szCs w:val="32"/>
        </w:rPr>
        <w:t xml:space="preserve"> </w:t>
      </w:r>
    </w:p>
    <w:p w:rsidR="00014748" w:rsidRPr="00014748" w:rsidRDefault="00014748" w:rsidP="00014748">
      <w:pPr>
        <w:widowControl/>
        <w:shd w:val="clear" w:color="auto" w:fill="FFFFFF"/>
        <w:adjustRightInd w:val="0"/>
        <w:spacing w:line="580" w:lineRule="exact"/>
        <w:ind w:firstLine="480"/>
        <w:jc w:val="left"/>
        <w:rPr>
          <w:rFonts w:ascii="宋体" w:eastAsia="宋体" w:hAnsi="宋体" w:cs="宋体"/>
          <w:kern w:val="0"/>
          <w:sz w:val="24"/>
          <w:szCs w:val="24"/>
        </w:rPr>
      </w:pPr>
      <w:r w:rsidRPr="00014748">
        <w:rPr>
          <w:rFonts w:ascii="方正仿宋_GBK" w:eastAsia="方正仿宋_GBK" w:hAnsi="宋体" w:cs="宋体" w:hint="eastAsia"/>
          <w:color w:val="000000"/>
          <w:kern w:val="0"/>
          <w:sz w:val="32"/>
          <w:szCs w:val="32"/>
        </w:rPr>
        <w:t>各全区性业务主管单位、行业管理部门，各全区性社会团体、民办非企业单位：</w:t>
      </w:r>
    </w:p>
    <w:p w:rsidR="00014748" w:rsidRPr="00014748" w:rsidRDefault="00014748" w:rsidP="00014748">
      <w:pPr>
        <w:widowControl/>
        <w:shd w:val="clear" w:color="auto" w:fill="FFFFFF"/>
        <w:adjustRightInd w:val="0"/>
        <w:spacing w:line="580" w:lineRule="exact"/>
        <w:ind w:firstLineChars="200" w:firstLine="640"/>
        <w:jc w:val="left"/>
        <w:rPr>
          <w:rFonts w:ascii="宋体" w:eastAsia="宋体" w:hAnsi="宋体" w:cs="宋体"/>
          <w:kern w:val="0"/>
          <w:sz w:val="24"/>
          <w:szCs w:val="24"/>
        </w:rPr>
      </w:pPr>
      <w:r w:rsidRPr="00014748">
        <w:rPr>
          <w:rFonts w:ascii="方正仿宋_GBK" w:eastAsia="方正仿宋_GBK" w:hAnsi="Times New Roman" w:cs="Times New Roman"/>
          <w:color w:val="000000"/>
          <w:kern w:val="0"/>
          <w:sz w:val="32"/>
          <w:szCs w:val="32"/>
        </w:rPr>
        <w:t>依据国务院《社会团体登记管理条例》《民办非企业单位登记管理暂行条例》的规定，自治区民政厅决定从</w:t>
      </w:r>
      <w:r w:rsidRPr="00014748">
        <w:rPr>
          <w:rFonts w:ascii="Times New Roman" w:eastAsia="方正仿宋_GBK" w:hAnsi="Times New Roman" w:cs="Times New Roman"/>
          <w:color w:val="000000"/>
          <w:kern w:val="0"/>
          <w:sz w:val="32"/>
          <w:szCs w:val="32"/>
        </w:rPr>
        <w:t>2020</w:t>
      </w:r>
      <w:r w:rsidRPr="00014748">
        <w:rPr>
          <w:rFonts w:ascii="方正仿宋_GBK" w:eastAsia="方正仿宋_GBK" w:hAnsi="Times New Roman" w:cs="Times New Roman"/>
          <w:color w:val="000000"/>
          <w:kern w:val="0"/>
          <w:sz w:val="32"/>
          <w:szCs w:val="32"/>
        </w:rPr>
        <w:t>年</w:t>
      </w:r>
      <w:r w:rsidRPr="00014748">
        <w:rPr>
          <w:rFonts w:ascii="Times New Roman" w:eastAsia="方正仿宋_GBK" w:hAnsi="Times New Roman" w:cs="Times New Roman"/>
          <w:color w:val="000000"/>
          <w:kern w:val="0"/>
          <w:sz w:val="32"/>
          <w:szCs w:val="32"/>
        </w:rPr>
        <w:t>4</w:t>
      </w:r>
      <w:r w:rsidRPr="00014748">
        <w:rPr>
          <w:rFonts w:ascii="方正仿宋_GBK" w:eastAsia="方正仿宋_GBK" w:hAnsi="Times New Roman" w:cs="Times New Roman"/>
          <w:color w:val="000000"/>
          <w:kern w:val="0"/>
          <w:sz w:val="32"/>
          <w:szCs w:val="32"/>
        </w:rPr>
        <w:t>月</w:t>
      </w:r>
      <w:r w:rsidRPr="00014748">
        <w:rPr>
          <w:rFonts w:ascii="Times New Roman" w:eastAsia="方正仿宋_GBK" w:hAnsi="Times New Roman" w:cs="Times New Roman"/>
          <w:color w:val="000000"/>
          <w:kern w:val="0"/>
          <w:sz w:val="32"/>
          <w:szCs w:val="32"/>
        </w:rPr>
        <w:t>1</w:t>
      </w:r>
      <w:r w:rsidRPr="00014748">
        <w:rPr>
          <w:rFonts w:ascii="方正仿宋_GBK" w:eastAsia="方正仿宋_GBK" w:hAnsi="Times New Roman" w:cs="Times New Roman"/>
          <w:color w:val="000000"/>
          <w:kern w:val="0"/>
          <w:sz w:val="32"/>
          <w:szCs w:val="32"/>
        </w:rPr>
        <w:t>日起对全区性社会团体、民办非企业单位实施</w:t>
      </w:r>
      <w:r w:rsidRPr="00014748">
        <w:rPr>
          <w:rFonts w:ascii="Times New Roman" w:eastAsia="方正仿宋_GBK" w:hAnsi="Times New Roman" w:cs="Times New Roman"/>
          <w:color w:val="000000"/>
          <w:kern w:val="0"/>
          <w:sz w:val="32"/>
          <w:szCs w:val="32"/>
        </w:rPr>
        <w:t>2019</w:t>
      </w:r>
      <w:r w:rsidRPr="00014748">
        <w:rPr>
          <w:rFonts w:ascii="方正仿宋_GBK" w:eastAsia="方正仿宋_GBK" w:hAnsi="Times New Roman" w:cs="Times New Roman"/>
          <w:color w:val="000000"/>
          <w:kern w:val="0"/>
          <w:sz w:val="32"/>
          <w:szCs w:val="32"/>
        </w:rPr>
        <w:t>年度检查（以下简称年检）。请各业务主管单位、行业管理部门及时通知所主管的社会团体、民办非企业单位，按规定要求和期限填报年检材料，并对年检材料进行认真审查，</w:t>
      </w:r>
      <w:proofErr w:type="gramStart"/>
      <w:r w:rsidRPr="00014748">
        <w:rPr>
          <w:rFonts w:ascii="方正仿宋_GBK" w:eastAsia="方正仿宋_GBK" w:hAnsi="Times New Roman" w:cs="Times New Roman"/>
          <w:color w:val="000000"/>
          <w:kern w:val="0"/>
          <w:sz w:val="32"/>
          <w:szCs w:val="32"/>
        </w:rPr>
        <w:t>作出</w:t>
      </w:r>
      <w:proofErr w:type="gramEnd"/>
      <w:r w:rsidRPr="00014748">
        <w:rPr>
          <w:rFonts w:ascii="方正仿宋_GBK" w:eastAsia="方正仿宋_GBK" w:hAnsi="Times New Roman" w:cs="Times New Roman"/>
          <w:color w:val="000000"/>
          <w:kern w:val="0"/>
          <w:sz w:val="32"/>
          <w:szCs w:val="32"/>
        </w:rPr>
        <w:t>初审结论。各全区性社会团体、民办非企业单位要如实填报年检材料，确保所提交的材料真实、</w:t>
      </w:r>
      <w:r w:rsidRPr="00014748">
        <w:rPr>
          <w:rFonts w:ascii="方正仿宋_GBK" w:eastAsia="方正仿宋_GBK" w:hAnsi="宋体" w:cs="宋体" w:hint="eastAsia"/>
          <w:color w:val="000000"/>
          <w:kern w:val="0"/>
          <w:sz w:val="32"/>
          <w:szCs w:val="32"/>
        </w:rPr>
        <w:t>准确、完整。</w:t>
      </w:r>
    </w:p>
    <w:p w:rsidR="00014748" w:rsidRPr="00014748" w:rsidRDefault="00014748" w:rsidP="00014748">
      <w:pPr>
        <w:widowControl/>
        <w:shd w:val="clear" w:color="auto" w:fill="FFFFFF"/>
        <w:adjustRightInd w:val="0"/>
        <w:spacing w:line="580" w:lineRule="exact"/>
        <w:ind w:firstLineChars="200" w:firstLine="640"/>
        <w:jc w:val="left"/>
        <w:rPr>
          <w:rFonts w:ascii="宋体" w:eastAsia="宋体" w:hAnsi="宋体" w:cs="宋体"/>
          <w:kern w:val="0"/>
          <w:sz w:val="24"/>
          <w:szCs w:val="24"/>
        </w:rPr>
      </w:pPr>
      <w:r w:rsidRPr="00014748">
        <w:rPr>
          <w:rFonts w:ascii="方正仿宋_GBK" w:eastAsia="方正仿宋_GBK" w:hAnsi="Times New Roman" w:cs="Times New Roman"/>
          <w:color w:val="000000"/>
          <w:kern w:val="0"/>
          <w:sz w:val="32"/>
          <w:szCs w:val="32"/>
        </w:rPr>
        <w:t>因受新型冠状病毒疫情的影响，全区性社会团体、民办非企业单位</w:t>
      </w:r>
      <w:r w:rsidRPr="00014748">
        <w:rPr>
          <w:rFonts w:ascii="Times New Roman" w:eastAsia="方正仿宋_GBK" w:hAnsi="Times New Roman" w:cs="Times New Roman"/>
          <w:color w:val="000000"/>
          <w:kern w:val="0"/>
          <w:sz w:val="32"/>
          <w:szCs w:val="32"/>
        </w:rPr>
        <w:t>2019</w:t>
      </w:r>
      <w:r w:rsidRPr="00014748">
        <w:rPr>
          <w:rFonts w:ascii="方正仿宋_GBK" w:eastAsia="方正仿宋_GBK" w:hAnsi="Times New Roman" w:cs="Times New Roman"/>
          <w:color w:val="000000"/>
          <w:kern w:val="0"/>
          <w:sz w:val="32"/>
          <w:szCs w:val="32"/>
        </w:rPr>
        <w:t>年度年检不需要提交审计报告，请于</w:t>
      </w:r>
      <w:r w:rsidRPr="00014748">
        <w:rPr>
          <w:rFonts w:ascii="Times New Roman" w:eastAsia="方正仿宋_GBK" w:hAnsi="Times New Roman" w:cs="Times New Roman"/>
          <w:color w:val="000000"/>
          <w:kern w:val="0"/>
          <w:sz w:val="32"/>
          <w:szCs w:val="32"/>
        </w:rPr>
        <w:t>2020</w:t>
      </w:r>
      <w:r w:rsidRPr="00014748">
        <w:rPr>
          <w:rFonts w:ascii="方正仿宋_GBK" w:eastAsia="方正仿宋_GBK" w:hAnsi="Times New Roman" w:cs="Times New Roman"/>
          <w:color w:val="000000"/>
          <w:kern w:val="0"/>
          <w:sz w:val="32"/>
          <w:szCs w:val="32"/>
        </w:rPr>
        <w:t>年</w:t>
      </w:r>
      <w:r w:rsidRPr="00014748">
        <w:rPr>
          <w:rFonts w:ascii="Times New Roman" w:eastAsia="方正仿宋_GBK" w:hAnsi="Times New Roman" w:cs="Times New Roman"/>
          <w:color w:val="000000"/>
          <w:kern w:val="0"/>
          <w:sz w:val="32"/>
          <w:szCs w:val="32"/>
        </w:rPr>
        <w:t>6</w:t>
      </w:r>
      <w:r w:rsidRPr="00014748">
        <w:rPr>
          <w:rFonts w:ascii="方正仿宋_GBK" w:eastAsia="方正仿宋_GBK" w:hAnsi="Times New Roman" w:cs="Times New Roman"/>
          <w:color w:val="000000"/>
          <w:kern w:val="0"/>
          <w:sz w:val="32"/>
          <w:szCs w:val="32"/>
        </w:rPr>
        <w:t>月</w:t>
      </w:r>
      <w:r w:rsidRPr="00014748">
        <w:rPr>
          <w:rFonts w:ascii="Times New Roman" w:eastAsia="方正仿宋_GBK" w:hAnsi="Times New Roman" w:cs="Times New Roman"/>
          <w:color w:val="000000"/>
          <w:kern w:val="0"/>
          <w:sz w:val="32"/>
          <w:szCs w:val="32"/>
        </w:rPr>
        <w:t>30</w:t>
      </w:r>
      <w:r w:rsidRPr="00014748">
        <w:rPr>
          <w:rFonts w:ascii="方正仿宋_GBK" w:eastAsia="方正仿宋_GBK" w:hAnsi="Times New Roman" w:cs="Times New Roman"/>
          <w:color w:val="000000"/>
          <w:kern w:val="0"/>
          <w:sz w:val="32"/>
          <w:szCs w:val="32"/>
        </w:rPr>
        <w:t>日前，按要求将全部年检纸质材料报送自治区政务服务中心民政窗口办理年检；自治区民政厅将通过抽查审计、实地检查、书面</w:t>
      </w:r>
      <w:r w:rsidRPr="00014748">
        <w:rPr>
          <w:rFonts w:ascii="方正仿宋_GBK" w:eastAsia="方正仿宋_GBK" w:hAnsi="宋体" w:cs="宋体" w:hint="eastAsia"/>
          <w:color w:val="000000"/>
          <w:kern w:val="0"/>
          <w:sz w:val="32"/>
          <w:szCs w:val="32"/>
        </w:rPr>
        <w:t>抽查等方式，按一定比例对社会组织提交的材料进行抽查核实，并将核实结果和日常管理中发现的</w:t>
      </w:r>
      <w:r w:rsidRPr="00014748">
        <w:rPr>
          <w:rFonts w:ascii="方正仿宋_GBK" w:eastAsia="方正仿宋_GBK" w:hAnsi="宋体" w:cs="宋体" w:hint="eastAsia"/>
          <w:color w:val="000000"/>
          <w:kern w:val="0"/>
          <w:sz w:val="32"/>
          <w:szCs w:val="32"/>
        </w:rPr>
        <w:lastRenderedPageBreak/>
        <w:t>问题，综合研究确定社会组织年检结论。对填报虚假材料和未按期报送的社会组织，将依法处理。</w:t>
      </w:r>
    </w:p>
    <w:p w:rsidR="00014748" w:rsidRPr="00014748" w:rsidRDefault="00014748" w:rsidP="00014748">
      <w:pPr>
        <w:widowControl/>
        <w:shd w:val="clear" w:color="auto" w:fill="FFFFFF"/>
        <w:adjustRightInd w:val="0"/>
        <w:spacing w:line="580" w:lineRule="exact"/>
        <w:ind w:firstLineChars="200" w:firstLine="640"/>
        <w:jc w:val="left"/>
        <w:rPr>
          <w:rFonts w:ascii="宋体" w:eastAsia="宋体" w:hAnsi="宋体" w:cs="宋体"/>
          <w:kern w:val="0"/>
          <w:sz w:val="24"/>
          <w:szCs w:val="24"/>
        </w:rPr>
      </w:pPr>
      <w:r w:rsidRPr="00014748">
        <w:rPr>
          <w:rFonts w:ascii="方正仿宋_GBK" w:eastAsia="方正仿宋_GBK" w:hAnsi="宋体" w:cs="宋体" w:hint="eastAsia"/>
          <w:color w:val="000000"/>
          <w:kern w:val="0"/>
          <w:sz w:val="32"/>
          <w:szCs w:val="32"/>
        </w:rPr>
        <w:t>接受年检是社会组织的法定义务，年检结论关系到社会组织的社会信用、税收优惠、等级评估、承接政府购买服务等重大权益。各全区性业务主管单位，各全区性社会团体、民办非企业单位要高度重视年检工作。</w:t>
      </w:r>
    </w:p>
    <w:p w:rsidR="00014748" w:rsidRPr="00014748" w:rsidRDefault="00014748" w:rsidP="00014748">
      <w:pPr>
        <w:widowControl/>
        <w:shd w:val="clear" w:color="auto" w:fill="FFFFFF"/>
        <w:adjustRightInd w:val="0"/>
        <w:spacing w:line="580" w:lineRule="exact"/>
        <w:ind w:firstLineChars="200" w:firstLine="640"/>
        <w:jc w:val="left"/>
        <w:rPr>
          <w:rFonts w:ascii="宋体" w:eastAsia="宋体" w:hAnsi="宋体" w:cs="宋体"/>
          <w:kern w:val="0"/>
          <w:sz w:val="24"/>
          <w:szCs w:val="24"/>
        </w:rPr>
      </w:pPr>
      <w:r w:rsidRPr="00014748">
        <w:rPr>
          <w:rFonts w:ascii="方正仿宋_GBK" w:eastAsia="方正仿宋_GBK" w:hAnsi="宋体" w:cs="宋体" w:hint="eastAsia"/>
          <w:color w:val="000000"/>
          <w:kern w:val="0"/>
          <w:sz w:val="32"/>
          <w:szCs w:val="32"/>
        </w:rPr>
        <w:t xml:space="preserve"> </w:t>
      </w:r>
    </w:p>
    <w:p w:rsidR="00014748" w:rsidRPr="00014748" w:rsidRDefault="00014748" w:rsidP="00014748">
      <w:pPr>
        <w:widowControl/>
        <w:shd w:val="clear" w:color="auto" w:fill="FFFFFF"/>
        <w:adjustRightInd w:val="0"/>
        <w:spacing w:line="580" w:lineRule="exact"/>
        <w:ind w:firstLineChars="200" w:firstLine="640"/>
        <w:jc w:val="left"/>
        <w:rPr>
          <w:rFonts w:ascii="宋体" w:eastAsia="宋体" w:hAnsi="宋体" w:cs="宋体"/>
          <w:kern w:val="0"/>
          <w:sz w:val="24"/>
          <w:szCs w:val="24"/>
        </w:rPr>
      </w:pPr>
      <w:r w:rsidRPr="00014748">
        <w:rPr>
          <w:rFonts w:ascii="方正仿宋_GBK" w:eastAsia="方正仿宋_GBK" w:hAnsi="宋体" w:cs="宋体" w:hint="eastAsia"/>
          <w:color w:val="000000"/>
          <w:kern w:val="0"/>
          <w:sz w:val="32"/>
          <w:szCs w:val="32"/>
        </w:rPr>
        <w:t>附件：全区性社会团体、民办非企业单位2019年度检查须知</w:t>
      </w:r>
    </w:p>
    <w:p w:rsidR="00014748" w:rsidRPr="00014748" w:rsidRDefault="00014748" w:rsidP="00014748">
      <w:pPr>
        <w:widowControl/>
        <w:shd w:val="clear" w:color="auto" w:fill="FFFFFF"/>
        <w:adjustRightInd w:val="0"/>
        <w:spacing w:line="580" w:lineRule="exact"/>
        <w:ind w:firstLineChars="200" w:firstLine="640"/>
        <w:jc w:val="left"/>
        <w:rPr>
          <w:rFonts w:ascii="宋体" w:eastAsia="宋体" w:hAnsi="宋体" w:cs="宋体"/>
          <w:kern w:val="0"/>
          <w:sz w:val="24"/>
          <w:szCs w:val="24"/>
        </w:rPr>
      </w:pPr>
      <w:r w:rsidRPr="00014748">
        <w:rPr>
          <w:rFonts w:ascii="方正仿宋_GBK" w:eastAsia="方正仿宋_GBK" w:hAnsi="宋体" w:cs="宋体" w:hint="eastAsia"/>
          <w:color w:val="000000"/>
          <w:kern w:val="0"/>
          <w:sz w:val="32"/>
          <w:szCs w:val="32"/>
        </w:rPr>
        <w:t xml:space="preserve"> </w:t>
      </w:r>
    </w:p>
    <w:p w:rsidR="00014748" w:rsidRPr="00014748" w:rsidRDefault="00014748" w:rsidP="00014748">
      <w:pPr>
        <w:widowControl/>
        <w:shd w:val="clear" w:color="auto" w:fill="FFFFFF"/>
        <w:adjustRightInd w:val="0"/>
        <w:spacing w:line="580" w:lineRule="exact"/>
        <w:ind w:firstLineChars="200" w:firstLine="640"/>
        <w:jc w:val="left"/>
        <w:rPr>
          <w:rFonts w:ascii="宋体" w:eastAsia="宋体" w:hAnsi="宋体" w:cs="宋体"/>
          <w:kern w:val="0"/>
          <w:sz w:val="24"/>
          <w:szCs w:val="24"/>
        </w:rPr>
      </w:pPr>
      <w:r w:rsidRPr="00014748">
        <w:rPr>
          <w:rFonts w:ascii="方正仿宋_GBK" w:eastAsia="方正仿宋_GBK" w:hAnsi="宋体" w:cs="宋体" w:hint="eastAsia"/>
          <w:color w:val="000000"/>
          <w:kern w:val="0"/>
          <w:sz w:val="32"/>
          <w:szCs w:val="32"/>
        </w:rPr>
        <w:t xml:space="preserve"> </w:t>
      </w:r>
    </w:p>
    <w:p w:rsidR="00014748" w:rsidRPr="00014748" w:rsidRDefault="00014748" w:rsidP="00014748">
      <w:pPr>
        <w:widowControl/>
        <w:shd w:val="clear" w:color="auto" w:fill="FFFFFF"/>
        <w:adjustRightInd w:val="0"/>
        <w:spacing w:line="580" w:lineRule="exact"/>
        <w:ind w:firstLineChars="200" w:firstLine="640"/>
        <w:jc w:val="left"/>
        <w:rPr>
          <w:rFonts w:ascii="宋体" w:eastAsia="宋体" w:hAnsi="宋体" w:cs="宋体"/>
          <w:kern w:val="0"/>
          <w:sz w:val="24"/>
          <w:szCs w:val="24"/>
        </w:rPr>
      </w:pPr>
      <w:r w:rsidRPr="00014748">
        <w:rPr>
          <w:rFonts w:ascii="方正仿宋_GBK" w:eastAsia="方正仿宋_GBK" w:hAnsi="宋体" w:cs="宋体" w:hint="eastAsia"/>
          <w:color w:val="000000"/>
          <w:kern w:val="0"/>
          <w:sz w:val="32"/>
          <w:szCs w:val="32"/>
        </w:rPr>
        <w:t xml:space="preserve"> </w:t>
      </w:r>
    </w:p>
    <w:p w:rsidR="00014748" w:rsidRPr="00014748" w:rsidRDefault="00014748" w:rsidP="00014748">
      <w:pPr>
        <w:widowControl/>
        <w:shd w:val="clear" w:color="auto" w:fill="FFFFFF"/>
        <w:adjustRightInd w:val="0"/>
        <w:spacing w:line="580" w:lineRule="exact"/>
        <w:ind w:rightChars="400" w:right="840" w:firstLineChars="200" w:firstLine="640"/>
        <w:jc w:val="right"/>
        <w:rPr>
          <w:rFonts w:ascii="宋体" w:eastAsia="宋体" w:hAnsi="宋体" w:cs="宋体"/>
          <w:kern w:val="0"/>
          <w:sz w:val="24"/>
          <w:szCs w:val="24"/>
        </w:rPr>
      </w:pPr>
      <w:r w:rsidRPr="00014748">
        <w:rPr>
          <w:rFonts w:ascii="方正仿宋_GBK" w:eastAsia="方正仿宋_GBK" w:hAnsi="宋体" w:cs="宋体" w:hint="eastAsia"/>
          <w:color w:val="000000"/>
          <w:kern w:val="0"/>
          <w:sz w:val="32"/>
          <w:szCs w:val="32"/>
        </w:rPr>
        <w:t>广西壮族自治区民政厅</w:t>
      </w:r>
    </w:p>
    <w:p w:rsidR="00014748" w:rsidRPr="00014748" w:rsidRDefault="00014748" w:rsidP="00014748">
      <w:pPr>
        <w:widowControl/>
        <w:shd w:val="clear" w:color="auto" w:fill="FFFFFF"/>
        <w:adjustRightInd w:val="0"/>
        <w:spacing w:line="580" w:lineRule="exact"/>
        <w:ind w:rightChars="500" w:right="1050" w:firstLineChars="200" w:firstLine="640"/>
        <w:jc w:val="right"/>
        <w:rPr>
          <w:rFonts w:ascii="宋体" w:eastAsia="宋体" w:hAnsi="宋体" w:cs="宋体"/>
          <w:kern w:val="0"/>
          <w:sz w:val="24"/>
          <w:szCs w:val="24"/>
        </w:rPr>
      </w:pPr>
      <w:r w:rsidRPr="00014748">
        <w:rPr>
          <w:rFonts w:ascii="方正仿宋_GBK" w:eastAsia="方正仿宋_GBK" w:hAnsi="宋体" w:cs="宋体" w:hint="eastAsia"/>
          <w:color w:val="000000"/>
          <w:kern w:val="0"/>
          <w:sz w:val="32"/>
          <w:szCs w:val="32"/>
        </w:rPr>
        <w:t>2020年</w:t>
      </w:r>
      <w:r w:rsidRPr="00014748">
        <w:rPr>
          <w:rFonts w:ascii="Times New Roman" w:eastAsia="方正仿宋_GBK" w:hAnsi="Times New Roman" w:cs="Times New Roman" w:hint="eastAsia"/>
          <w:color w:val="000000"/>
          <w:kern w:val="0"/>
          <w:sz w:val="32"/>
          <w:szCs w:val="32"/>
        </w:rPr>
        <w:t>3</w:t>
      </w:r>
      <w:r w:rsidRPr="00014748">
        <w:rPr>
          <w:rFonts w:ascii="方正仿宋_GBK" w:eastAsia="方正仿宋_GBK" w:hAnsi="宋体" w:cs="宋体" w:hint="eastAsia"/>
          <w:color w:val="000000"/>
          <w:kern w:val="0"/>
          <w:sz w:val="32"/>
          <w:szCs w:val="32"/>
        </w:rPr>
        <w:t>月</w:t>
      </w:r>
      <w:r w:rsidRPr="00014748">
        <w:rPr>
          <w:rFonts w:ascii="Times New Roman" w:eastAsia="方正仿宋_GBK" w:hAnsi="Times New Roman" w:cs="Times New Roman" w:hint="eastAsia"/>
          <w:color w:val="000000"/>
          <w:kern w:val="0"/>
          <w:sz w:val="32"/>
          <w:szCs w:val="32"/>
        </w:rPr>
        <w:t>27</w:t>
      </w:r>
      <w:r w:rsidRPr="00014748">
        <w:rPr>
          <w:rFonts w:ascii="方正仿宋_GBK" w:eastAsia="方正仿宋_GBK" w:hAnsi="宋体" w:cs="宋体" w:hint="eastAsia"/>
          <w:color w:val="000000"/>
          <w:kern w:val="0"/>
          <w:sz w:val="32"/>
          <w:szCs w:val="32"/>
        </w:rPr>
        <w:t>日</w:t>
      </w:r>
    </w:p>
    <w:p w:rsidR="00014748" w:rsidRPr="00014748" w:rsidRDefault="00014748" w:rsidP="00014748">
      <w:pPr>
        <w:widowControl/>
        <w:shd w:val="clear" w:color="auto" w:fill="FFFFFF"/>
        <w:adjustRightInd w:val="0"/>
        <w:spacing w:line="580" w:lineRule="exact"/>
        <w:ind w:firstLine="480"/>
        <w:jc w:val="left"/>
        <w:rPr>
          <w:rFonts w:ascii="宋体" w:eastAsia="宋体" w:hAnsi="宋体" w:cs="宋体"/>
          <w:kern w:val="0"/>
          <w:sz w:val="24"/>
          <w:szCs w:val="24"/>
        </w:rPr>
      </w:pPr>
      <w:r w:rsidRPr="00014748">
        <w:rPr>
          <w:rFonts w:ascii="宋体" w:eastAsia="宋体" w:hAnsi="宋体" w:cs="宋体"/>
          <w:kern w:val="0"/>
          <w:sz w:val="24"/>
          <w:szCs w:val="24"/>
        </w:rPr>
        <w:br w:type="page"/>
      </w:r>
      <w:r w:rsidRPr="00014748">
        <w:rPr>
          <w:rFonts w:ascii="方正黑体_GBK" w:eastAsia="方正黑体_GBK" w:hAnsi="黑体" w:cs="宋体" w:hint="eastAsia"/>
          <w:color w:val="000000"/>
          <w:kern w:val="0"/>
          <w:sz w:val="32"/>
          <w:szCs w:val="32"/>
        </w:rPr>
        <w:lastRenderedPageBreak/>
        <w:t>附件</w:t>
      </w:r>
    </w:p>
    <w:p w:rsidR="00014748" w:rsidRPr="00014748" w:rsidRDefault="00014748" w:rsidP="00014748">
      <w:pPr>
        <w:widowControl/>
        <w:shd w:val="clear" w:color="auto" w:fill="FFFFFF"/>
        <w:adjustRightInd w:val="0"/>
        <w:spacing w:line="580" w:lineRule="exact"/>
        <w:ind w:firstLine="480"/>
        <w:jc w:val="left"/>
        <w:rPr>
          <w:rFonts w:ascii="宋体" w:eastAsia="宋体" w:hAnsi="宋体" w:cs="宋体"/>
          <w:kern w:val="0"/>
          <w:sz w:val="24"/>
          <w:szCs w:val="24"/>
        </w:rPr>
      </w:pPr>
      <w:r w:rsidRPr="00014748">
        <w:rPr>
          <w:rFonts w:ascii="方正仿宋_GBK" w:eastAsia="方正仿宋_GBK" w:hAnsi="宋体" w:cs="宋体" w:hint="eastAsia"/>
          <w:color w:val="000000"/>
          <w:kern w:val="0"/>
          <w:sz w:val="32"/>
          <w:szCs w:val="32"/>
        </w:rPr>
        <w:t xml:space="preserve"> </w:t>
      </w:r>
    </w:p>
    <w:p w:rsidR="00014748" w:rsidRPr="00014748" w:rsidRDefault="00014748" w:rsidP="00014748">
      <w:pPr>
        <w:widowControl/>
        <w:shd w:val="clear" w:color="auto" w:fill="FFFFFF"/>
        <w:adjustRightInd w:val="0"/>
        <w:spacing w:line="580" w:lineRule="exact"/>
        <w:ind w:firstLine="480"/>
        <w:jc w:val="center"/>
        <w:rPr>
          <w:rFonts w:ascii="宋体" w:eastAsia="宋体" w:hAnsi="宋体" w:cs="宋体"/>
          <w:kern w:val="0"/>
          <w:sz w:val="24"/>
          <w:szCs w:val="24"/>
        </w:rPr>
      </w:pPr>
      <w:r w:rsidRPr="00014748">
        <w:rPr>
          <w:rFonts w:ascii="方正小标宋_GBK" w:eastAsia="方正小标宋_GBK" w:hAnsi="宋体" w:cs="宋体" w:hint="eastAsia"/>
          <w:color w:val="000000"/>
          <w:kern w:val="0"/>
          <w:sz w:val="44"/>
          <w:szCs w:val="44"/>
        </w:rPr>
        <w:t>全区性社会团体、民办非企业单位</w:t>
      </w:r>
    </w:p>
    <w:p w:rsidR="00014748" w:rsidRPr="00014748" w:rsidRDefault="00014748" w:rsidP="00014748">
      <w:pPr>
        <w:widowControl/>
        <w:shd w:val="clear" w:color="auto" w:fill="FFFFFF"/>
        <w:adjustRightInd w:val="0"/>
        <w:spacing w:line="580" w:lineRule="exact"/>
        <w:ind w:firstLine="480"/>
        <w:jc w:val="center"/>
        <w:rPr>
          <w:rFonts w:ascii="宋体" w:eastAsia="宋体" w:hAnsi="宋体" w:cs="宋体"/>
          <w:kern w:val="0"/>
          <w:sz w:val="24"/>
          <w:szCs w:val="24"/>
        </w:rPr>
      </w:pPr>
      <w:r w:rsidRPr="00014748">
        <w:rPr>
          <w:rFonts w:ascii="方正小标宋_GBK" w:eastAsia="方正小标宋_GBK" w:hAnsi="宋体" w:cs="宋体" w:hint="eastAsia"/>
          <w:color w:val="000000"/>
          <w:kern w:val="0"/>
          <w:sz w:val="44"/>
          <w:szCs w:val="44"/>
        </w:rPr>
        <w:t>2019年度检查须知</w:t>
      </w:r>
    </w:p>
    <w:p w:rsidR="00014748" w:rsidRPr="00014748" w:rsidRDefault="00014748" w:rsidP="00014748">
      <w:pPr>
        <w:widowControl/>
        <w:shd w:val="clear" w:color="auto" w:fill="FFFFFF"/>
        <w:adjustRightInd w:val="0"/>
        <w:spacing w:line="580" w:lineRule="exact"/>
        <w:ind w:firstLine="480"/>
        <w:jc w:val="left"/>
        <w:rPr>
          <w:rFonts w:ascii="宋体" w:eastAsia="宋体" w:hAnsi="宋体" w:cs="宋体"/>
          <w:kern w:val="0"/>
          <w:sz w:val="24"/>
          <w:szCs w:val="24"/>
        </w:rPr>
      </w:pPr>
      <w:r w:rsidRPr="00014748">
        <w:rPr>
          <w:rFonts w:ascii="Times New Roman" w:eastAsia="方正仿宋_GBK" w:hAnsi="Times New Roman" w:cs="Times New Roman"/>
          <w:color w:val="000000"/>
          <w:kern w:val="0"/>
          <w:sz w:val="32"/>
          <w:szCs w:val="32"/>
        </w:rPr>
        <w:t xml:space="preserve"> </w:t>
      </w:r>
    </w:p>
    <w:p w:rsidR="00014748" w:rsidRPr="00014748" w:rsidRDefault="00014748" w:rsidP="00014748">
      <w:pPr>
        <w:widowControl/>
        <w:shd w:val="clear" w:color="auto" w:fill="FFFFFF"/>
        <w:adjustRightInd w:val="0"/>
        <w:spacing w:line="580" w:lineRule="exact"/>
        <w:ind w:firstLineChars="200" w:firstLine="640"/>
        <w:jc w:val="left"/>
        <w:rPr>
          <w:rFonts w:ascii="宋体" w:eastAsia="宋体" w:hAnsi="宋体" w:cs="宋体"/>
          <w:kern w:val="0"/>
          <w:sz w:val="24"/>
          <w:szCs w:val="24"/>
        </w:rPr>
      </w:pPr>
      <w:r w:rsidRPr="00014748">
        <w:rPr>
          <w:rFonts w:ascii="方正仿宋_GBK" w:eastAsia="方正仿宋_GBK" w:hAnsi="Times New Roman" w:cs="Times New Roman"/>
          <w:color w:val="000000"/>
          <w:kern w:val="0"/>
          <w:sz w:val="32"/>
          <w:szCs w:val="32"/>
        </w:rPr>
        <w:t>依照国务院《社会团体登记管理条例》《民办非企业单位登记管理暂行条例》的规定，自治区民政厅从</w:t>
      </w:r>
      <w:r w:rsidRPr="00014748">
        <w:rPr>
          <w:rFonts w:ascii="Times New Roman" w:eastAsia="方正仿宋_GBK" w:hAnsi="Times New Roman" w:cs="Times New Roman"/>
          <w:color w:val="000000"/>
          <w:kern w:val="0"/>
          <w:sz w:val="32"/>
          <w:szCs w:val="32"/>
        </w:rPr>
        <w:t>2020</w:t>
      </w:r>
      <w:r w:rsidRPr="00014748">
        <w:rPr>
          <w:rFonts w:ascii="方正仿宋_GBK" w:eastAsia="方正仿宋_GBK" w:hAnsi="Times New Roman" w:cs="Times New Roman"/>
          <w:color w:val="000000"/>
          <w:kern w:val="0"/>
          <w:sz w:val="32"/>
          <w:szCs w:val="32"/>
        </w:rPr>
        <w:t>年</w:t>
      </w:r>
      <w:r w:rsidRPr="00014748">
        <w:rPr>
          <w:rFonts w:ascii="Times New Roman" w:eastAsia="方正仿宋_GBK" w:hAnsi="Times New Roman" w:cs="Times New Roman"/>
          <w:color w:val="000000"/>
          <w:kern w:val="0"/>
          <w:sz w:val="32"/>
          <w:szCs w:val="32"/>
        </w:rPr>
        <w:t>4</w:t>
      </w:r>
      <w:r w:rsidRPr="00014748">
        <w:rPr>
          <w:rFonts w:ascii="方正仿宋_GBK" w:eastAsia="方正仿宋_GBK" w:hAnsi="Times New Roman" w:cs="Times New Roman"/>
          <w:color w:val="000000"/>
          <w:kern w:val="0"/>
          <w:sz w:val="32"/>
          <w:szCs w:val="32"/>
        </w:rPr>
        <w:t>月</w:t>
      </w:r>
      <w:r w:rsidRPr="00014748">
        <w:rPr>
          <w:rFonts w:ascii="Times New Roman" w:eastAsia="方正仿宋_GBK" w:hAnsi="Times New Roman" w:cs="Times New Roman"/>
          <w:color w:val="000000"/>
          <w:kern w:val="0"/>
          <w:sz w:val="32"/>
          <w:szCs w:val="32"/>
        </w:rPr>
        <w:t>1</w:t>
      </w:r>
      <w:r w:rsidRPr="00014748">
        <w:rPr>
          <w:rFonts w:ascii="方正仿宋_GBK" w:eastAsia="方正仿宋_GBK" w:hAnsi="Times New Roman" w:cs="Times New Roman"/>
          <w:color w:val="000000"/>
          <w:kern w:val="0"/>
          <w:sz w:val="32"/>
          <w:szCs w:val="32"/>
        </w:rPr>
        <w:t>日起至</w:t>
      </w:r>
      <w:r w:rsidRPr="00014748">
        <w:rPr>
          <w:rFonts w:ascii="Times New Roman" w:eastAsia="方正仿宋_GBK" w:hAnsi="Times New Roman" w:cs="Times New Roman"/>
          <w:color w:val="000000"/>
          <w:kern w:val="0"/>
          <w:sz w:val="32"/>
          <w:szCs w:val="32"/>
        </w:rPr>
        <w:t>2020</w:t>
      </w:r>
      <w:r w:rsidRPr="00014748">
        <w:rPr>
          <w:rFonts w:ascii="方正仿宋_GBK" w:eastAsia="方正仿宋_GBK" w:hAnsi="Times New Roman" w:cs="Times New Roman"/>
          <w:color w:val="000000"/>
          <w:kern w:val="0"/>
          <w:sz w:val="32"/>
          <w:szCs w:val="32"/>
        </w:rPr>
        <w:t>年</w:t>
      </w:r>
      <w:r w:rsidRPr="00014748">
        <w:rPr>
          <w:rFonts w:ascii="Times New Roman" w:eastAsia="方正仿宋_GBK" w:hAnsi="Times New Roman" w:cs="Times New Roman"/>
          <w:color w:val="000000"/>
          <w:kern w:val="0"/>
          <w:sz w:val="32"/>
          <w:szCs w:val="32"/>
        </w:rPr>
        <w:t>6</w:t>
      </w:r>
      <w:r w:rsidRPr="00014748">
        <w:rPr>
          <w:rFonts w:ascii="方正仿宋_GBK" w:eastAsia="方正仿宋_GBK" w:hAnsi="Times New Roman" w:cs="Times New Roman"/>
          <w:color w:val="000000"/>
          <w:kern w:val="0"/>
          <w:sz w:val="32"/>
          <w:szCs w:val="32"/>
        </w:rPr>
        <w:t>月</w:t>
      </w:r>
      <w:r w:rsidRPr="00014748">
        <w:rPr>
          <w:rFonts w:ascii="Times New Roman" w:eastAsia="方正仿宋_GBK" w:hAnsi="Times New Roman" w:cs="Times New Roman"/>
          <w:color w:val="000000"/>
          <w:kern w:val="0"/>
          <w:sz w:val="32"/>
          <w:szCs w:val="32"/>
        </w:rPr>
        <w:t>30</w:t>
      </w:r>
      <w:r w:rsidRPr="00014748">
        <w:rPr>
          <w:rFonts w:ascii="方正仿宋_GBK" w:eastAsia="方正仿宋_GBK" w:hAnsi="Times New Roman" w:cs="Times New Roman"/>
          <w:color w:val="000000"/>
          <w:kern w:val="0"/>
          <w:sz w:val="32"/>
          <w:szCs w:val="32"/>
        </w:rPr>
        <w:t>日止对全区性社会团体、民办非企业单位实施</w:t>
      </w:r>
      <w:r w:rsidRPr="00014748">
        <w:rPr>
          <w:rFonts w:ascii="Times New Roman" w:eastAsia="方正仿宋_GBK" w:hAnsi="Times New Roman" w:cs="Times New Roman"/>
          <w:color w:val="000000"/>
          <w:kern w:val="0"/>
          <w:sz w:val="32"/>
          <w:szCs w:val="32"/>
        </w:rPr>
        <w:t>2019</w:t>
      </w:r>
      <w:r w:rsidRPr="00014748">
        <w:rPr>
          <w:rFonts w:ascii="方正仿宋_GBK" w:eastAsia="方正仿宋_GBK" w:hAnsi="Times New Roman" w:cs="Times New Roman"/>
          <w:color w:val="000000"/>
          <w:kern w:val="0"/>
          <w:sz w:val="32"/>
          <w:szCs w:val="32"/>
        </w:rPr>
        <w:t>年检。</w:t>
      </w:r>
    </w:p>
    <w:p w:rsidR="00014748" w:rsidRPr="00014748" w:rsidRDefault="00014748" w:rsidP="00014748">
      <w:pPr>
        <w:widowControl/>
        <w:shd w:val="clear" w:color="auto" w:fill="FFFFFF"/>
        <w:adjustRightInd w:val="0"/>
        <w:spacing w:line="580" w:lineRule="exact"/>
        <w:ind w:firstLineChars="200" w:firstLine="640"/>
        <w:jc w:val="left"/>
        <w:rPr>
          <w:rFonts w:ascii="宋体" w:eastAsia="宋体" w:hAnsi="宋体" w:cs="宋体"/>
          <w:kern w:val="0"/>
          <w:sz w:val="24"/>
          <w:szCs w:val="24"/>
        </w:rPr>
      </w:pPr>
      <w:r w:rsidRPr="00014748">
        <w:rPr>
          <w:rFonts w:ascii="方正黑体_GBK" w:eastAsia="方正黑体_GBK" w:hAnsi="宋体" w:cs="宋体" w:hint="eastAsia"/>
          <w:color w:val="000000"/>
          <w:kern w:val="0"/>
          <w:sz w:val="32"/>
          <w:szCs w:val="32"/>
        </w:rPr>
        <w:t>一、年检对象</w:t>
      </w:r>
    </w:p>
    <w:p w:rsidR="00014748" w:rsidRPr="00014748" w:rsidRDefault="00014748" w:rsidP="00014748">
      <w:pPr>
        <w:widowControl/>
        <w:shd w:val="clear" w:color="auto" w:fill="FFFFFF"/>
        <w:adjustRightInd w:val="0"/>
        <w:spacing w:line="580" w:lineRule="exact"/>
        <w:ind w:firstLineChars="200" w:firstLine="640"/>
        <w:jc w:val="left"/>
        <w:rPr>
          <w:rFonts w:ascii="宋体" w:eastAsia="宋体" w:hAnsi="宋体" w:cs="宋体"/>
          <w:kern w:val="0"/>
          <w:sz w:val="24"/>
          <w:szCs w:val="24"/>
        </w:rPr>
      </w:pPr>
      <w:r w:rsidRPr="00014748">
        <w:rPr>
          <w:rFonts w:ascii="方正仿宋_GBK" w:eastAsia="方正仿宋_GBK" w:hAnsi="宋体" w:cs="宋体" w:hint="eastAsia"/>
          <w:color w:val="000000"/>
          <w:kern w:val="0"/>
          <w:sz w:val="32"/>
          <w:szCs w:val="32"/>
        </w:rPr>
        <w:t>（一）2019年</w:t>
      </w:r>
      <w:r w:rsidRPr="00014748">
        <w:rPr>
          <w:rFonts w:ascii="Times New Roman" w:eastAsia="方正仿宋_GBK" w:hAnsi="Times New Roman" w:cs="Times New Roman" w:hint="eastAsia"/>
          <w:color w:val="000000"/>
          <w:kern w:val="0"/>
          <w:sz w:val="32"/>
          <w:szCs w:val="32"/>
        </w:rPr>
        <w:t>12</w:t>
      </w:r>
      <w:r w:rsidRPr="00014748">
        <w:rPr>
          <w:rFonts w:ascii="方正仿宋_GBK" w:eastAsia="方正仿宋_GBK" w:hAnsi="宋体" w:cs="宋体" w:hint="eastAsia"/>
          <w:color w:val="000000"/>
          <w:kern w:val="0"/>
          <w:sz w:val="32"/>
          <w:szCs w:val="32"/>
        </w:rPr>
        <w:t>月</w:t>
      </w:r>
      <w:r w:rsidRPr="00014748">
        <w:rPr>
          <w:rFonts w:ascii="Times New Roman" w:eastAsia="方正仿宋_GBK" w:hAnsi="Times New Roman" w:cs="Times New Roman" w:hint="eastAsia"/>
          <w:color w:val="000000"/>
          <w:kern w:val="0"/>
          <w:sz w:val="32"/>
          <w:szCs w:val="32"/>
        </w:rPr>
        <w:t>31</w:t>
      </w:r>
      <w:r w:rsidRPr="00014748">
        <w:rPr>
          <w:rFonts w:ascii="方正仿宋_GBK" w:eastAsia="方正仿宋_GBK" w:hAnsi="宋体" w:cs="宋体" w:hint="eastAsia"/>
          <w:color w:val="000000"/>
          <w:kern w:val="0"/>
          <w:sz w:val="32"/>
          <w:szCs w:val="32"/>
        </w:rPr>
        <w:t>日前在自治区民政厅注册登记的社会团体；</w:t>
      </w:r>
    </w:p>
    <w:p w:rsidR="00014748" w:rsidRPr="00014748" w:rsidRDefault="00014748" w:rsidP="00014748">
      <w:pPr>
        <w:widowControl/>
        <w:shd w:val="clear" w:color="auto" w:fill="FFFFFF"/>
        <w:adjustRightInd w:val="0"/>
        <w:spacing w:line="580" w:lineRule="exact"/>
        <w:ind w:firstLineChars="200" w:firstLine="640"/>
        <w:jc w:val="left"/>
        <w:rPr>
          <w:rFonts w:ascii="宋体" w:eastAsia="宋体" w:hAnsi="宋体" w:cs="宋体"/>
          <w:kern w:val="0"/>
          <w:sz w:val="24"/>
          <w:szCs w:val="24"/>
        </w:rPr>
      </w:pPr>
      <w:r w:rsidRPr="00014748">
        <w:rPr>
          <w:rFonts w:ascii="方正仿宋_GBK" w:eastAsia="方正仿宋_GBK" w:hAnsi="宋体" w:cs="宋体" w:hint="eastAsia"/>
          <w:color w:val="000000"/>
          <w:kern w:val="0"/>
          <w:sz w:val="32"/>
          <w:szCs w:val="32"/>
        </w:rPr>
        <w:t>（二）2019年</w:t>
      </w:r>
      <w:r w:rsidRPr="00014748">
        <w:rPr>
          <w:rFonts w:ascii="Times New Roman" w:eastAsia="方正仿宋_GBK" w:hAnsi="Times New Roman" w:cs="Times New Roman" w:hint="eastAsia"/>
          <w:color w:val="000000"/>
          <w:kern w:val="0"/>
          <w:sz w:val="32"/>
          <w:szCs w:val="32"/>
        </w:rPr>
        <w:t>6</w:t>
      </w:r>
      <w:r w:rsidRPr="00014748">
        <w:rPr>
          <w:rFonts w:ascii="方正仿宋_GBK" w:eastAsia="方正仿宋_GBK" w:hAnsi="宋体" w:cs="宋体" w:hint="eastAsia"/>
          <w:color w:val="000000"/>
          <w:kern w:val="0"/>
          <w:sz w:val="32"/>
          <w:szCs w:val="32"/>
        </w:rPr>
        <w:t>月</w:t>
      </w:r>
      <w:r w:rsidRPr="00014748">
        <w:rPr>
          <w:rFonts w:ascii="Times New Roman" w:eastAsia="方正仿宋_GBK" w:hAnsi="Times New Roman" w:cs="Times New Roman" w:hint="eastAsia"/>
          <w:color w:val="000000"/>
          <w:kern w:val="0"/>
          <w:sz w:val="32"/>
          <w:szCs w:val="32"/>
        </w:rPr>
        <w:t>30</w:t>
      </w:r>
      <w:r w:rsidRPr="00014748">
        <w:rPr>
          <w:rFonts w:ascii="方正仿宋_GBK" w:eastAsia="方正仿宋_GBK" w:hAnsi="宋体" w:cs="宋体" w:hint="eastAsia"/>
          <w:color w:val="000000"/>
          <w:kern w:val="0"/>
          <w:sz w:val="32"/>
          <w:szCs w:val="32"/>
        </w:rPr>
        <w:t>日前在自治区民政厅注册登记的民办非企业单位。</w:t>
      </w:r>
    </w:p>
    <w:p w:rsidR="00014748" w:rsidRPr="00014748" w:rsidRDefault="00014748" w:rsidP="00014748">
      <w:pPr>
        <w:widowControl/>
        <w:shd w:val="clear" w:color="auto" w:fill="FFFFFF"/>
        <w:adjustRightInd w:val="0"/>
        <w:spacing w:line="580" w:lineRule="exact"/>
        <w:ind w:firstLineChars="200" w:firstLine="640"/>
        <w:jc w:val="left"/>
        <w:rPr>
          <w:rFonts w:ascii="宋体" w:eastAsia="宋体" w:hAnsi="宋体" w:cs="宋体"/>
          <w:kern w:val="0"/>
          <w:sz w:val="24"/>
          <w:szCs w:val="24"/>
        </w:rPr>
      </w:pPr>
      <w:r w:rsidRPr="00014748">
        <w:rPr>
          <w:rFonts w:ascii="方正黑体_GBK" w:eastAsia="方正黑体_GBK" w:hAnsi="宋体" w:cs="宋体" w:hint="eastAsia"/>
          <w:color w:val="000000"/>
          <w:kern w:val="0"/>
          <w:sz w:val="32"/>
          <w:szCs w:val="32"/>
        </w:rPr>
        <w:t>二、年检内容</w:t>
      </w:r>
    </w:p>
    <w:p w:rsidR="00014748" w:rsidRPr="00014748" w:rsidRDefault="00014748" w:rsidP="00014748">
      <w:pPr>
        <w:widowControl/>
        <w:shd w:val="clear" w:color="auto" w:fill="FFFFFF"/>
        <w:adjustRightInd w:val="0"/>
        <w:spacing w:line="580" w:lineRule="exact"/>
        <w:ind w:firstLineChars="200" w:firstLine="640"/>
        <w:jc w:val="left"/>
        <w:rPr>
          <w:rFonts w:ascii="宋体" w:eastAsia="宋体" w:hAnsi="宋体" w:cs="宋体"/>
          <w:kern w:val="0"/>
          <w:sz w:val="24"/>
          <w:szCs w:val="24"/>
        </w:rPr>
      </w:pPr>
      <w:r w:rsidRPr="00014748">
        <w:rPr>
          <w:rFonts w:ascii="方正仿宋_GBK" w:eastAsia="方正仿宋_GBK" w:hAnsi="宋体" w:cs="宋体" w:hint="eastAsia"/>
          <w:color w:val="000000"/>
          <w:kern w:val="0"/>
          <w:sz w:val="32"/>
          <w:szCs w:val="32"/>
        </w:rPr>
        <w:t>（一）遵守法律法规和执行有关政策情况；</w:t>
      </w:r>
    </w:p>
    <w:p w:rsidR="00014748" w:rsidRPr="00014748" w:rsidRDefault="00014748" w:rsidP="00014748">
      <w:pPr>
        <w:widowControl/>
        <w:shd w:val="clear" w:color="auto" w:fill="FFFFFF"/>
        <w:adjustRightInd w:val="0"/>
        <w:spacing w:line="580" w:lineRule="exact"/>
        <w:ind w:firstLineChars="200" w:firstLine="640"/>
        <w:jc w:val="left"/>
        <w:rPr>
          <w:rFonts w:ascii="宋体" w:eastAsia="宋体" w:hAnsi="宋体" w:cs="宋体"/>
          <w:kern w:val="0"/>
          <w:sz w:val="24"/>
          <w:szCs w:val="24"/>
        </w:rPr>
      </w:pPr>
      <w:r w:rsidRPr="00014748">
        <w:rPr>
          <w:rFonts w:ascii="方正仿宋_GBK" w:eastAsia="方正仿宋_GBK" w:hAnsi="宋体" w:cs="宋体" w:hint="eastAsia"/>
          <w:color w:val="000000"/>
          <w:kern w:val="0"/>
          <w:sz w:val="32"/>
          <w:szCs w:val="32"/>
        </w:rPr>
        <w:t>（二）登记事项变更及依法履行登记手续情况；</w:t>
      </w:r>
    </w:p>
    <w:p w:rsidR="00014748" w:rsidRPr="00014748" w:rsidRDefault="00014748" w:rsidP="00014748">
      <w:pPr>
        <w:widowControl/>
        <w:shd w:val="clear" w:color="auto" w:fill="FFFFFF"/>
        <w:adjustRightInd w:val="0"/>
        <w:spacing w:line="580" w:lineRule="exact"/>
        <w:ind w:firstLineChars="200" w:firstLine="640"/>
        <w:jc w:val="left"/>
        <w:rPr>
          <w:rFonts w:ascii="宋体" w:eastAsia="宋体" w:hAnsi="宋体" w:cs="宋体"/>
          <w:kern w:val="0"/>
          <w:sz w:val="24"/>
          <w:szCs w:val="24"/>
        </w:rPr>
      </w:pPr>
      <w:r w:rsidRPr="00014748">
        <w:rPr>
          <w:rFonts w:ascii="方正仿宋_GBK" w:eastAsia="方正仿宋_GBK" w:hAnsi="宋体" w:cs="宋体" w:hint="eastAsia"/>
          <w:color w:val="000000"/>
          <w:kern w:val="0"/>
          <w:sz w:val="32"/>
          <w:szCs w:val="32"/>
        </w:rPr>
        <w:t>（三）按章程开展业务活动情况；</w:t>
      </w:r>
    </w:p>
    <w:p w:rsidR="00014748" w:rsidRPr="00014748" w:rsidRDefault="00014748" w:rsidP="00014748">
      <w:pPr>
        <w:widowControl/>
        <w:shd w:val="clear" w:color="auto" w:fill="FFFFFF"/>
        <w:adjustRightInd w:val="0"/>
        <w:spacing w:line="580" w:lineRule="exact"/>
        <w:ind w:firstLineChars="200" w:firstLine="640"/>
        <w:jc w:val="left"/>
        <w:rPr>
          <w:rFonts w:ascii="宋体" w:eastAsia="宋体" w:hAnsi="宋体" w:cs="宋体"/>
          <w:kern w:val="0"/>
          <w:sz w:val="24"/>
          <w:szCs w:val="24"/>
        </w:rPr>
      </w:pPr>
      <w:r w:rsidRPr="00014748">
        <w:rPr>
          <w:rFonts w:ascii="方正仿宋_GBK" w:eastAsia="方正仿宋_GBK" w:hAnsi="宋体" w:cs="宋体" w:hint="eastAsia"/>
          <w:color w:val="000000"/>
          <w:kern w:val="0"/>
          <w:sz w:val="32"/>
          <w:szCs w:val="32"/>
        </w:rPr>
        <w:t>（四）党组织建设和党的工作开展情况；</w:t>
      </w:r>
    </w:p>
    <w:p w:rsidR="00014748" w:rsidRPr="00014748" w:rsidRDefault="00014748" w:rsidP="00014748">
      <w:pPr>
        <w:widowControl/>
        <w:shd w:val="clear" w:color="auto" w:fill="FFFFFF"/>
        <w:adjustRightInd w:val="0"/>
        <w:spacing w:line="580" w:lineRule="exact"/>
        <w:ind w:firstLineChars="200" w:firstLine="640"/>
        <w:jc w:val="left"/>
        <w:rPr>
          <w:rFonts w:ascii="宋体" w:eastAsia="宋体" w:hAnsi="宋体" w:cs="宋体"/>
          <w:kern w:val="0"/>
          <w:sz w:val="24"/>
          <w:szCs w:val="24"/>
        </w:rPr>
      </w:pPr>
      <w:r w:rsidRPr="00014748">
        <w:rPr>
          <w:rFonts w:ascii="方正仿宋_GBK" w:eastAsia="方正仿宋_GBK" w:hAnsi="宋体" w:cs="宋体" w:hint="eastAsia"/>
          <w:color w:val="000000"/>
          <w:kern w:val="0"/>
          <w:sz w:val="32"/>
          <w:szCs w:val="32"/>
        </w:rPr>
        <w:t>（五）是否存在违规收取费用情况和违反规定举办评比达标表彰情况；</w:t>
      </w:r>
    </w:p>
    <w:p w:rsidR="00014748" w:rsidRPr="00014748" w:rsidRDefault="00014748" w:rsidP="00014748">
      <w:pPr>
        <w:widowControl/>
        <w:shd w:val="clear" w:color="auto" w:fill="FFFFFF"/>
        <w:adjustRightInd w:val="0"/>
        <w:spacing w:line="580" w:lineRule="exact"/>
        <w:ind w:firstLineChars="200" w:firstLine="640"/>
        <w:jc w:val="left"/>
        <w:rPr>
          <w:rFonts w:ascii="宋体" w:eastAsia="宋体" w:hAnsi="宋体" w:cs="宋体"/>
          <w:kern w:val="0"/>
          <w:sz w:val="24"/>
          <w:szCs w:val="24"/>
        </w:rPr>
      </w:pPr>
      <w:r w:rsidRPr="00014748">
        <w:rPr>
          <w:rFonts w:ascii="方正仿宋_GBK" w:eastAsia="方正仿宋_GBK" w:hAnsi="宋体" w:cs="宋体" w:hint="eastAsia"/>
          <w:color w:val="000000"/>
          <w:kern w:val="0"/>
          <w:sz w:val="32"/>
          <w:szCs w:val="32"/>
        </w:rPr>
        <w:t>（六）财务状况、资金来源以及使用情况；</w:t>
      </w:r>
    </w:p>
    <w:p w:rsidR="00014748" w:rsidRPr="00014748" w:rsidRDefault="00014748" w:rsidP="00014748">
      <w:pPr>
        <w:widowControl/>
        <w:shd w:val="clear" w:color="auto" w:fill="FFFFFF"/>
        <w:adjustRightInd w:val="0"/>
        <w:spacing w:line="556" w:lineRule="exact"/>
        <w:ind w:firstLineChars="200" w:firstLine="640"/>
        <w:jc w:val="left"/>
        <w:rPr>
          <w:rFonts w:ascii="宋体" w:eastAsia="宋体" w:hAnsi="宋体" w:cs="宋体"/>
          <w:kern w:val="0"/>
          <w:sz w:val="24"/>
          <w:szCs w:val="24"/>
        </w:rPr>
      </w:pPr>
      <w:r w:rsidRPr="00014748">
        <w:rPr>
          <w:rFonts w:ascii="方正仿宋_GBK" w:eastAsia="方正仿宋_GBK" w:hAnsi="宋体" w:cs="宋体" w:hint="eastAsia"/>
          <w:color w:val="000000"/>
          <w:kern w:val="0"/>
          <w:sz w:val="32"/>
          <w:szCs w:val="32"/>
        </w:rPr>
        <w:t>（七）负责人和从业人员情况；</w:t>
      </w:r>
    </w:p>
    <w:p w:rsidR="00014748" w:rsidRPr="00014748" w:rsidRDefault="00014748" w:rsidP="00014748">
      <w:pPr>
        <w:widowControl/>
        <w:shd w:val="clear" w:color="auto" w:fill="FFFFFF"/>
        <w:adjustRightInd w:val="0"/>
        <w:spacing w:line="556" w:lineRule="exact"/>
        <w:ind w:firstLineChars="200" w:firstLine="640"/>
        <w:jc w:val="left"/>
        <w:rPr>
          <w:rFonts w:ascii="宋体" w:eastAsia="宋体" w:hAnsi="宋体" w:cs="宋体"/>
          <w:kern w:val="0"/>
          <w:sz w:val="24"/>
          <w:szCs w:val="24"/>
        </w:rPr>
      </w:pPr>
      <w:r w:rsidRPr="00014748">
        <w:rPr>
          <w:rFonts w:ascii="方正仿宋_GBK" w:eastAsia="方正仿宋_GBK" w:hAnsi="宋体" w:cs="宋体" w:hint="eastAsia"/>
          <w:color w:val="000000"/>
          <w:kern w:val="0"/>
          <w:sz w:val="32"/>
          <w:szCs w:val="32"/>
        </w:rPr>
        <w:t>（八）办事机构和分支（代表）机构设置情况；</w:t>
      </w:r>
    </w:p>
    <w:p w:rsidR="00014748" w:rsidRPr="00014748" w:rsidRDefault="00014748" w:rsidP="00014748">
      <w:pPr>
        <w:widowControl/>
        <w:shd w:val="clear" w:color="auto" w:fill="FFFFFF"/>
        <w:adjustRightInd w:val="0"/>
        <w:spacing w:line="556" w:lineRule="exact"/>
        <w:ind w:firstLineChars="200" w:firstLine="640"/>
        <w:jc w:val="left"/>
        <w:rPr>
          <w:rFonts w:ascii="宋体" w:eastAsia="宋体" w:hAnsi="宋体" w:cs="宋体"/>
          <w:kern w:val="0"/>
          <w:sz w:val="24"/>
          <w:szCs w:val="24"/>
        </w:rPr>
      </w:pPr>
      <w:r w:rsidRPr="00014748">
        <w:rPr>
          <w:rFonts w:ascii="方正仿宋_GBK" w:eastAsia="方正仿宋_GBK" w:hAnsi="宋体" w:cs="宋体" w:hint="eastAsia"/>
          <w:color w:val="000000"/>
          <w:kern w:val="0"/>
          <w:sz w:val="32"/>
          <w:szCs w:val="32"/>
        </w:rPr>
        <w:lastRenderedPageBreak/>
        <w:t>（九）其他需要检查的有关情况。</w:t>
      </w:r>
    </w:p>
    <w:p w:rsidR="00014748" w:rsidRPr="00014748" w:rsidRDefault="00014748" w:rsidP="00014748">
      <w:pPr>
        <w:widowControl/>
        <w:shd w:val="clear" w:color="auto" w:fill="FFFFFF"/>
        <w:adjustRightInd w:val="0"/>
        <w:spacing w:line="556" w:lineRule="exact"/>
        <w:ind w:firstLineChars="200" w:firstLine="640"/>
        <w:jc w:val="left"/>
        <w:rPr>
          <w:rFonts w:ascii="宋体" w:eastAsia="宋体" w:hAnsi="宋体" w:cs="宋体"/>
          <w:kern w:val="0"/>
          <w:sz w:val="24"/>
          <w:szCs w:val="24"/>
        </w:rPr>
      </w:pPr>
      <w:r w:rsidRPr="00014748">
        <w:rPr>
          <w:rFonts w:ascii="方正黑体_GBK" w:eastAsia="方正黑体_GBK" w:hAnsi="宋体" w:cs="宋体" w:hint="eastAsia"/>
          <w:color w:val="000000"/>
          <w:kern w:val="0"/>
          <w:sz w:val="32"/>
          <w:szCs w:val="32"/>
        </w:rPr>
        <w:t>三、年检时间</w:t>
      </w:r>
    </w:p>
    <w:p w:rsidR="00014748" w:rsidRPr="00014748" w:rsidRDefault="00014748" w:rsidP="00014748">
      <w:pPr>
        <w:widowControl/>
        <w:shd w:val="clear" w:color="auto" w:fill="FFFFFF"/>
        <w:adjustRightInd w:val="0"/>
        <w:spacing w:line="556" w:lineRule="exact"/>
        <w:ind w:firstLineChars="200" w:firstLine="640"/>
        <w:jc w:val="left"/>
        <w:rPr>
          <w:rFonts w:ascii="宋体" w:eastAsia="宋体" w:hAnsi="宋体" w:cs="宋体"/>
          <w:kern w:val="0"/>
          <w:sz w:val="24"/>
          <w:szCs w:val="24"/>
        </w:rPr>
      </w:pPr>
      <w:r w:rsidRPr="00014748">
        <w:rPr>
          <w:rFonts w:ascii="方正仿宋_GBK" w:eastAsia="方正仿宋_GBK" w:hAnsi="宋体" w:cs="宋体" w:hint="eastAsia"/>
          <w:color w:val="000000"/>
          <w:kern w:val="0"/>
          <w:sz w:val="32"/>
          <w:szCs w:val="32"/>
        </w:rPr>
        <w:t>从2020年</w:t>
      </w:r>
      <w:r w:rsidRPr="00014748">
        <w:rPr>
          <w:rFonts w:ascii="Times New Roman" w:eastAsia="方正仿宋_GBK" w:hAnsi="Times New Roman" w:cs="Times New Roman" w:hint="eastAsia"/>
          <w:color w:val="000000"/>
          <w:kern w:val="0"/>
          <w:sz w:val="32"/>
          <w:szCs w:val="32"/>
        </w:rPr>
        <w:t>4</w:t>
      </w:r>
      <w:r w:rsidRPr="00014748">
        <w:rPr>
          <w:rFonts w:ascii="方正仿宋_GBK" w:eastAsia="方正仿宋_GBK" w:hAnsi="宋体" w:cs="宋体" w:hint="eastAsia"/>
          <w:color w:val="000000"/>
          <w:kern w:val="0"/>
          <w:sz w:val="32"/>
          <w:szCs w:val="32"/>
        </w:rPr>
        <w:t>月</w:t>
      </w:r>
      <w:r w:rsidRPr="00014748">
        <w:rPr>
          <w:rFonts w:ascii="Times New Roman" w:eastAsia="方正仿宋_GBK" w:hAnsi="Times New Roman" w:cs="Times New Roman" w:hint="eastAsia"/>
          <w:color w:val="000000"/>
          <w:kern w:val="0"/>
          <w:sz w:val="32"/>
          <w:szCs w:val="32"/>
        </w:rPr>
        <w:t>1</w:t>
      </w:r>
      <w:r w:rsidRPr="00014748">
        <w:rPr>
          <w:rFonts w:ascii="方正仿宋_GBK" w:eastAsia="方正仿宋_GBK" w:hAnsi="宋体" w:cs="宋体" w:hint="eastAsia"/>
          <w:color w:val="000000"/>
          <w:kern w:val="0"/>
          <w:sz w:val="32"/>
          <w:szCs w:val="32"/>
        </w:rPr>
        <w:t>日起至</w:t>
      </w:r>
      <w:r w:rsidRPr="00014748">
        <w:rPr>
          <w:rFonts w:ascii="Times New Roman" w:eastAsia="方正仿宋_GBK" w:hAnsi="Times New Roman" w:cs="Times New Roman" w:hint="eastAsia"/>
          <w:color w:val="000000"/>
          <w:kern w:val="0"/>
          <w:sz w:val="32"/>
          <w:szCs w:val="32"/>
        </w:rPr>
        <w:t>2020</w:t>
      </w:r>
      <w:r w:rsidRPr="00014748">
        <w:rPr>
          <w:rFonts w:ascii="方正仿宋_GBK" w:eastAsia="方正仿宋_GBK" w:hAnsi="宋体" w:cs="宋体" w:hint="eastAsia"/>
          <w:color w:val="000000"/>
          <w:kern w:val="0"/>
          <w:sz w:val="32"/>
          <w:szCs w:val="32"/>
        </w:rPr>
        <w:t>年</w:t>
      </w:r>
      <w:r w:rsidRPr="00014748">
        <w:rPr>
          <w:rFonts w:ascii="Times New Roman" w:eastAsia="方正仿宋_GBK" w:hAnsi="Times New Roman" w:cs="Times New Roman" w:hint="eastAsia"/>
          <w:color w:val="000000"/>
          <w:kern w:val="0"/>
          <w:sz w:val="32"/>
          <w:szCs w:val="32"/>
        </w:rPr>
        <w:t>6</w:t>
      </w:r>
      <w:r w:rsidRPr="00014748">
        <w:rPr>
          <w:rFonts w:ascii="方正仿宋_GBK" w:eastAsia="方正仿宋_GBK" w:hAnsi="宋体" w:cs="宋体" w:hint="eastAsia"/>
          <w:color w:val="000000"/>
          <w:kern w:val="0"/>
          <w:sz w:val="32"/>
          <w:szCs w:val="32"/>
        </w:rPr>
        <w:t>月</w:t>
      </w:r>
      <w:r w:rsidRPr="00014748">
        <w:rPr>
          <w:rFonts w:ascii="Times New Roman" w:eastAsia="方正仿宋_GBK" w:hAnsi="Times New Roman" w:cs="Times New Roman" w:hint="eastAsia"/>
          <w:color w:val="000000"/>
          <w:kern w:val="0"/>
          <w:sz w:val="32"/>
          <w:szCs w:val="32"/>
        </w:rPr>
        <w:t>30</w:t>
      </w:r>
      <w:r w:rsidRPr="00014748">
        <w:rPr>
          <w:rFonts w:ascii="方正仿宋_GBK" w:eastAsia="方正仿宋_GBK" w:hAnsi="宋体" w:cs="宋体" w:hint="eastAsia"/>
          <w:color w:val="000000"/>
          <w:kern w:val="0"/>
          <w:sz w:val="32"/>
          <w:szCs w:val="32"/>
        </w:rPr>
        <w:t>日止。视疫情防控情况，如需进一步调整报送材料时间，自治区民政厅将另行通知。</w:t>
      </w:r>
    </w:p>
    <w:p w:rsidR="00014748" w:rsidRPr="00014748" w:rsidRDefault="00014748" w:rsidP="00014748">
      <w:pPr>
        <w:widowControl/>
        <w:shd w:val="clear" w:color="auto" w:fill="FFFFFF"/>
        <w:adjustRightInd w:val="0"/>
        <w:spacing w:line="556" w:lineRule="exact"/>
        <w:ind w:firstLineChars="200" w:firstLine="640"/>
        <w:jc w:val="left"/>
        <w:rPr>
          <w:rFonts w:ascii="宋体" w:eastAsia="宋体" w:hAnsi="宋体" w:cs="宋体"/>
          <w:kern w:val="0"/>
          <w:sz w:val="24"/>
          <w:szCs w:val="24"/>
        </w:rPr>
      </w:pPr>
      <w:r w:rsidRPr="00014748">
        <w:rPr>
          <w:rFonts w:ascii="方正黑体_GBK" w:eastAsia="方正黑体_GBK" w:hAnsi="宋体" w:cs="宋体" w:hint="eastAsia"/>
          <w:color w:val="000000"/>
          <w:kern w:val="0"/>
          <w:sz w:val="32"/>
          <w:szCs w:val="32"/>
        </w:rPr>
        <w:t>四、年检步骤</w:t>
      </w:r>
    </w:p>
    <w:p w:rsidR="00014748" w:rsidRPr="00014748" w:rsidRDefault="00014748" w:rsidP="00014748">
      <w:pPr>
        <w:widowControl/>
        <w:shd w:val="clear" w:color="auto" w:fill="FFFFFF"/>
        <w:adjustRightInd w:val="0"/>
        <w:spacing w:line="556" w:lineRule="exact"/>
        <w:ind w:firstLineChars="200" w:firstLine="640"/>
        <w:jc w:val="left"/>
        <w:rPr>
          <w:rFonts w:ascii="宋体" w:eastAsia="宋体" w:hAnsi="宋体" w:cs="宋体"/>
          <w:kern w:val="0"/>
          <w:sz w:val="24"/>
          <w:szCs w:val="24"/>
        </w:rPr>
      </w:pPr>
      <w:r w:rsidRPr="00014748">
        <w:rPr>
          <w:rFonts w:ascii="方正仿宋_GBK" w:eastAsia="方正仿宋_GBK" w:hAnsi="宋体" w:cs="宋体" w:hint="eastAsia"/>
          <w:color w:val="000000"/>
          <w:kern w:val="0"/>
          <w:sz w:val="32"/>
          <w:szCs w:val="32"/>
        </w:rPr>
        <w:t>年检分三个步骤进行：</w:t>
      </w:r>
    </w:p>
    <w:p w:rsidR="00014748" w:rsidRPr="00014748" w:rsidRDefault="00014748" w:rsidP="00014748">
      <w:pPr>
        <w:widowControl/>
        <w:shd w:val="clear" w:color="auto" w:fill="FFFFFF"/>
        <w:adjustRightInd w:val="0"/>
        <w:spacing w:line="556" w:lineRule="exact"/>
        <w:ind w:firstLineChars="200" w:firstLine="643"/>
        <w:jc w:val="left"/>
        <w:rPr>
          <w:rFonts w:ascii="宋体" w:eastAsia="宋体" w:hAnsi="宋体" w:cs="宋体"/>
          <w:kern w:val="0"/>
          <w:sz w:val="24"/>
          <w:szCs w:val="24"/>
        </w:rPr>
      </w:pPr>
      <w:r w:rsidRPr="00014748">
        <w:rPr>
          <w:rFonts w:ascii="方正仿宋_GBK" w:eastAsia="方正仿宋_GBK" w:hAnsi="宋体" w:cs="宋体" w:hint="eastAsia"/>
          <w:b/>
          <w:bCs/>
          <w:color w:val="000000"/>
          <w:kern w:val="0"/>
          <w:sz w:val="32"/>
          <w:szCs w:val="32"/>
        </w:rPr>
        <w:t>第一步，网上填报年检材料，提交登记管理机关预审：</w:t>
      </w:r>
    </w:p>
    <w:p w:rsidR="00014748" w:rsidRPr="00014748" w:rsidRDefault="00014748" w:rsidP="00014748">
      <w:pPr>
        <w:widowControl/>
        <w:shd w:val="clear" w:color="auto" w:fill="FFFFFF"/>
        <w:adjustRightInd w:val="0"/>
        <w:spacing w:line="556" w:lineRule="exact"/>
        <w:ind w:firstLineChars="200" w:firstLine="640"/>
        <w:jc w:val="left"/>
        <w:rPr>
          <w:rFonts w:ascii="宋体" w:eastAsia="宋体" w:hAnsi="宋体" w:cs="宋体"/>
          <w:kern w:val="0"/>
          <w:sz w:val="24"/>
          <w:szCs w:val="24"/>
        </w:rPr>
      </w:pPr>
      <w:r w:rsidRPr="00014748">
        <w:rPr>
          <w:rFonts w:ascii="方正仿宋_GBK" w:eastAsia="方正仿宋_GBK" w:hAnsi="宋体" w:cs="宋体" w:hint="eastAsia"/>
          <w:color w:val="000000"/>
          <w:kern w:val="0"/>
          <w:sz w:val="32"/>
          <w:szCs w:val="32"/>
        </w:rPr>
        <w:t>参检单位登陆广西社会组织网（http://shzz.mzt.gxzf.gov.cn/），在网页右侧“社会组织网上年检入口”进入年检专栏，通过输入用户名和密码登录网上年检系统（首次参加年检的用户需先注册后才可登陆系统），在线填报《</w:t>
      </w:r>
      <w:r w:rsidRPr="00014748">
        <w:rPr>
          <w:rFonts w:ascii="Times New Roman" w:eastAsia="方正仿宋_GBK" w:hAnsi="Times New Roman" w:cs="Times New Roman" w:hint="eastAsia"/>
          <w:color w:val="000000"/>
          <w:kern w:val="0"/>
          <w:sz w:val="32"/>
          <w:szCs w:val="32"/>
        </w:rPr>
        <w:t>2019</w:t>
      </w:r>
      <w:r w:rsidRPr="00014748">
        <w:rPr>
          <w:rFonts w:ascii="方正仿宋_GBK" w:eastAsia="方正仿宋_GBK" w:hAnsi="宋体" w:cs="宋体" w:hint="eastAsia"/>
          <w:color w:val="000000"/>
          <w:kern w:val="0"/>
          <w:sz w:val="32"/>
          <w:szCs w:val="32"/>
        </w:rPr>
        <w:t>年度检查报告书》并提交，登记管理机关对参检单位的年检材料进行网上预审，并在年检信息平台反馈预审情况。参检单位应及时登录年检系统查询年检预审情况，对预审提出的问题及时更正或作书面说明（补充佐证材料）。</w:t>
      </w:r>
    </w:p>
    <w:p w:rsidR="00014748" w:rsidRPr="00014748" w:rsidRDefault="00014748" w:rsidP="00014748">
      <w:pPr>
        <w:widowControl/>
        <w:shd w:val="clear" w:color="auto" w:fill="FFFFFF"/>
        <w:adjustRightInd w:val="0"/>
        <w:spacing w:line="556" w:lineRule="exact"/>
        <w:ind w:firstLineChars="200" w:firstLine="643"/>
        <w:jc w:val="left"/>
        <w:rPr>
          <w:rFonts w:ascii="宋体" w:eastAsia="宋体" w:hAnsi="宋体" w:cs="宋体"/>
          <w:kern w:val="0"/>
          <w:sz w:val="24"/>
          <w:szCs w:val="24"/>
        </w:rPr>
      </w:pPr>
      <w:r w:rsidRPr="00014748">
        <w:rPr>
          <w:rFonts w:ascii="方正仿宋_GBK" w:eastAsia="方正仿宋_GBK" w:hAnsi="宋体" w:cs="宋体" w:hint="eastAsia"/>
          <w:b/>
          <w:bCs/>
          <w:color w:val="000000"/>
          <w:kern w:val="0"/>
          <w:sz w:val="32"/>
          <w:szCs w:val="32"/>
        </w:rPr>
        <w:t>第二步，</w:t>
      </w:r>
      <w:proofErr w:type="gramStart"/>
      <w:r w:rsidRPr="00014748">
        <w:rPr>
          <w:rFonts w:ascii="方正仿宋_GBK" w:eastAsia="方正仿宋_GBK" w:hAnsi="宋体" w:cs="宋体" w:hint="eastAsia"/>
          <w:b/>
          <w:bCs/>
          <w:color w:val="000000"/>
          <w:kern w:val="0"/>
          <w:sz w:val="32"/>
          <w:szCs w:val="32"/>
        </w:rPr>
        <w:t>报业务</w:t>
      </w:r>
      <w:proofErr w:type="gramEnd"/>
      <w:r w:rsidRPr="00014748">
        <w:rPr>
          <w:rFonts w:ascii="方正仿宋_GBK" w:eastAsia="方正仿宋_GBK" w:hAnsi="宋体" w:cs="宋体" w:hint="eastAsia"/>
          <w:b/>
          <w:bCs/>
          <w:color w:val="000000"/>
          <w:kern w:val="0"/>
          <w:sz w:val="32"/>
          <w:szCs w:val="32"/>
        </w:rPr>
        <w:t>主管单位初审：</w:t>
      </w:r>
    </w:p>
    <w:p w:rsidR="00014748" w:rsidRPr="00014748" w:rsidRDefault="00014748" w:rsidP="00014748">
      <w:pPr>
        <w:widowControl/>
        <w:shd w:val="clear" w:color="auto" w:fill="FFFFFF"/>
        <w:adjustRightInd w:val="0"/>
        <w:spacing w:line="556" w:lineRule="exact"/>
        <w:ind w:firstLineChars="200" w:firstLine="640"/>
        <w:jc w:val="left"/>
        <w:rPr>
          <w:rFonts w:ascii="宋体" w:eastAsia="宋体" w:hAnsi="宋体" w:cs="宋体"/>
          <w:kern w:val="0"/>
          <w:sz w:val="24"/>
          <w:szCs w:val="24"/>
        </w:rPr>
      </w:pPr>
      <w:r w:rsidRPr="00014748">
        <w:rPr>
          <w:rFonts w:ascii="方正仿宋_GBK" w:eastAsia="方正仿宋_GBK" w:hAnsi="宋体" w:cs="宋体" w:hint="eastAsia"/>
          <w:color w:val="000000"/>
          <w:kern w:val="0"/>
          <w:sz w:val="32"/>
          <w:szCs w:val="32"/>
        </w:rPr>
        <w:t>网上预审通过后，参检单位要及时将《2019年度检查报告书》打印成纸质文本，经法定代表人签字、财务负责人签字、加盖社会组织公章后，将《</w:t>
      </w:r>
      <w:r w:rsidRPr="00014748">
        <w:rPr>
          <w:rFonts w:ascii="Times New Roman" w:eastAsia="方正仿宋_GBK" w:hAnsi="Times New Roman" w:cs="Times New Roman" w:hint="eastAsia"/>
          <w:color w:val="000000"/>
          <w:kern w:val="0"/>
          <w:sz w:val="32"/>
          <w:szCs w:val="32"/>
        </w:rPr>
        <w:t>2019</w:t>
      </w:r>
      <w:r w:rsidRPr="00014748">
        <w:rPr>
          <w:rFonts w:ascii="方正仿宋_GBK" w:eastAsia="方正仿宋_GBK" w:hAnsi="宋体" w:cs="宋体" w:hint="eastAsia"/>
          <w:color w:val="000000"/>
          <w:kern w:val="0"/>
          <w:sz w:val="32"/>
          <w:szCs w:val="32"/>
        </w:rPr>
        <w:t>年度检查报告书》及相关材料</w:t>
      </w:r>
      <w:proofErr w:type="gramStart"/>
      <w:r w:rsidRPr="00014748">
        <w:rPr>
          <w:rFonts w:ascii="方正仿宋_GBK" w:eastAsia="方正仿宋_GBK" w:hAnsi="宋体" w:cs="宋体" w:hint="eastAsia"/>
          <w:color w:val="000000"/>
          <w:kern w:val="0"/>
          <w:sz w:val="32"/>
          <w:szCs w:val="32"/>
        </w:rPr>
        <w:t>送业务</w:t>
      </w:r>
      <w:proofErr w:type="gramEnd"/>
      <w:r w:rsidRPr="00014748">
        <w:rPr>
          <w:rFonts w:ascii="方正仿宋_GBK" w:eastAsia="方正仿宋_GBK" w:hAnsi="宋体" w:cs="宋体" w:hint="eastAsia"/>
          <w:color w:val="000000"/>
          <w:kern w:val="0"/>
          <w:sz w:val="32"/>
          <w:szCs w:val="32"/>
        </w:rPr>
        <w:t>主管单位初审</w:t>
      </w:r>
      <w:proofErr w:type="gramStart"/>
      <w:r w:rsidRPr="00014748">
        <w:rPr>
          <w:rFonts w:ascii="方正仿宋_GBK" w:eastAsia="方正仿宋_GBK" w:hAnsi="宋体" w:cs="宋体" w:hint="eastAsia"/>
          <w:color w:val="000000"/>
          <w:kern w:val="0"/>
          <w:sz w:val="32"/>
          <w:szCs w:val="32"/>
        </w:rPr>
        <w:t>作出</w:t>
      </w:r>
      <w:proofErr w:type="gramEnd"/>
      <w:r w:rsidRPr="00014748">
        <w:rPr>
          <w:rFonts w:ascii="方正仿宋_GBK" w:eastAsia="方正仿宋_GBK" w:hAnsi="宋体" w:cs="宋体" w:hint="eastAsia"/>
          <w:color w:val="000000"/>
          <w:kern w:val="0"/>
          <w:sz w:val="32"/>
          <w:szCs w:val="32"/>
        </w:rPr>
        <w:t>结论并加盖业务主管单位公章（已脱钩的行业协会商会和直接登记的社会组织，无初审环节）。</w:t>
      </w:r>
    </w:p>
    <w:p w:rsidR="00014748" w:rsidRPr="00014748" w:rsidRDefault="00014748" w:rsidP="00014748">
      <w:pPr>
        <w:widowControl/>
        <w:shd w:val="clear" w:color="auto" w:fill="FFFFFF"/>
        <w:adjustRightInd w:val="0"/>
        <w:spacing w:line="580" w:lineRule="exact"/>
        <w:ind w:firstLineChars="200" w:firstLine="643"/>
        <w:jc w:val="left"/>
        <w:rPr>
          <w:rFonts w:ascii="宋体" w:eastAsia="宋体" w:hAnsi="宋体" w:cs="宋体"/>
          <w:kern w:val="0"/>
          <w:sz w:val="24"/>
          <w:szCs w:val="24"/>
        </w:rPr>
      </w:pPr>
      <w:r w:rsidRPr="00014748">
        <w:rPr>
          <w:rFonts w:ascii="方正仿宋_GBK" w:eastAsia="方正仿宋_GBK" w:hAnsi="宋体" w:cs="宋体" w:hint="eastAsia"/>
          <w:b/>
          <w:bCs/>
          <w:color w:val="000000"/>
          <w:kern w:val="0"/>
          <w:sz w:val="32"/>
          <w:szCs w:val="32"/>
        </w:rPr>
        <w:t>第三步，民政窗口现场年检：</w:t>
      </w:r>
    </w:p>
    <w:p w:rsidR="00014748" w:rsidRPr="00014748" w:rsidRDefault="00014748" w:rsidP="00014748">
      <w:pPr>
        <w:widowControl/>
        <w:shd w:val="clear" w:color="auto" w:fill="FFFFFF"/>
        <w:adjustRightInd w:val="0"/>
        <w:spacing w:line="580" w:lineRule="exact"/>
        <w:ind w:firstLineChars="200" w:firstLine="640"/>
        <w:jc w:val="left"/>
        <w:rPr>
          <w:rFonts w:ascii="宋体" w:eastAsia="宋体" w:hAnsi="宋体" w:cs="宋体"/>
          <w:kern w:val="0"/>
          <w:sz w:val="24"/>
          <w:szCs w:val="24"/>
        </w:rPr>
      </w:pPr>
      <w:r w:rsidRPr="00014748">
        <w:rPr>
          <w:rFonts w:ascii="方正仿宋_GBK" w:eastAsia="方正仿宋_GBK" w:hAnsi="宋体" w:cs="宋体" w:hint="eastAsia"/>
          <w:color w:val="000000"/>
          <w:kern w:val="0"/>
          <w:sz w:val="32"/>
          <w:szCs w:val="32"/>
        </w:rPr>
        <w:lastRenderedPageBreak/>
        <w:t>网上预审通过并经业务主管单位初审加盖公章后，参检单位须在2020年</w:t>
      </w:r>
      <w:r w:rsidRPr="00014748">
        <w:rPr>
          <w:rFonts w:ascii="Times New Roman" w:eastAsia="方正仿宋_GBK" w:hAnsi="Times New Roman" w:cs="Times New Roman" w:hint="eastAsia"/>
          <w:color w:val="000000"/>
          <w:kern w:val="0"/>
          <w:sz w:val="32"/>
          <w:szCs w:val="32"/>
        </w:rPr>
        <w:t>6</w:t>
      </w:r>
      <w:r w:rsidRPr="00014748">
        <w:rPr>
          <w:rFonts w:ascii="方正仿宋_GBK" w:eastAsia="方正仿宋_GBK" w:hAnsi="宋体" w:cs="宋体" w:hint="eastAsia"/>
          <w:color w:val="000000"/>
          <w:kern w:val="0"/>
          <w:sz w:val="32"/>
          <w:szCs w:val="32"/>
        </w:rPr>
        <w:t>月</w:t>
      </w:r>
      <w:r w:rsidRPr="00014748">
        <w:rPr>
          <w:rFonts w:ascii="Times New Roman" w:eastAsia="方正仿宋_GBK" w:hAnsi="Times New Roman" w:cs="Times New Roman" w:hint="eastAsia"/>
          <w:color w:val="000000"/>
          <w:kern w:val="0"/>
          <w:sz w:val="32"/>
          <w:szCs w:val="32"/>
        </w:rPr>
        <w:t>30</w:t>
      </w:r>
      <w:r w:rsidRPr="00014748">
        <w:rPr>
          <w:rFonts w:ascii="方正仿宋_GBK" w:eastAsia="方正仿宋_GBK" w:hAnsi="宋体" w:cs="宋体" w:hint="eastAsia"/>
          <w:color w:val="000000"/>
          <w:kern w:val="0"/>
          <w:sz w:val="32"/>
          <w:szCs w:val="32"/>
        </w:rPr>
        <w:t>日前（如遇延期，另行通知）前往自治区政务服务中心民政窗口提交年检纸质材料，疫情期间，请各社会组织尽量通过</w:t>
      </w:r>
      <w:r w:rsidRPr="00014748">
        <w:rPr>
          <w:rFonts w:ascii="Times New Roman" w:eastAsia="方正仿宋_GBK" w:hAnsi="Times New Roman" w:cs="Times New Roman" w:hint="eastAsia"/>
          <w:color w:val="000000"/>
          <w:kern w:val="0"/>
          <w:sz w:val="32"/>
          <w:szCs w:val="32"/>
        </w:rPr>
        <w:t>EMS</w:t>
      </w:r>
      <w:r w:rsidRPr="00014748">
        <w:rPr>
          <w:rFonts w:ascii="方正仿宋_GBK" w:eastAsia="方正仿宋_GBK" w:hAnsi="宋体" w:cs="宋体" w:hint="eastAsia"/>
          <w:color w:val="000000"/>
          <w:kern w:val="0"/>
          <w:sz w:val="32"/>
          <w:szCs w:val="32"/>
        </w:rPr>
        <w:t>方式寄送，并在信封明显处注明“社会组织年检材料”，年检</w:t>
      </w:r>
      <w:proofErr w:type="gramStart"/>
      <w:r w:rsidRPr="00014748">
        <w:rPr>
          <w:rFonts w:ascii="方正仿宋_GBK" w:eastAsia="方正仿宋_GBK" w:hAnsi="宋体" w:cs="宋体" w:hint="eastAsia"/>
          <w:color w:val="000000"/>
          <w:kern w:val="0"/>
          <w:sz w:val="32"/>
          <w:szCs w:val="32"/>
        </w:rPr>
        <w:t>办结且</w:t>
      </w:r>
      <w:proofErr w:type="gramEnd"/>
      <w:r w:rsidRPr="00014748">
        <w:rPr>
          <w:rFonts w:ascii="方正仿宋_GBK" w:eastAsia="方正仿宋_GBK" w:hAnsi="宋体" w:cs="宋体" w:hint="eastAsia"/>
          <w:color w:val="000000"/>
          <w:kern w:val="0"/>
          <w:sz w:val="32"/>
          <w:szCs w:val="32"/>
        </w:rPr>
        <w:t>疫情结束后，再通知社会组织领取登记证书副本。地址：南宁市</w:t>
      </w:r>
      <w:proofErr w:type="gramStart"/>
      <w:r w:rsidRPr="00014748">
        <w:rPr>
          <w:rFonts w:ascii="方正仿宋_GBK" w:eastAsia="方正仿宋_GBK" w:hAnsi="宋体" w:cs="宋体" w:hint="eastAsia"/>
          <w:color w:val="000000"/>
          <w:kern w:val="0"/>
          <w:sz w:val="32"/>
          <w:szCs w:val="32"/>
        </w:rPr>
        <w:t>青秀</w:t>
      </w:r>
      <w:proofErr w:type="gramEnd"/>
      <w:r w:rsidRPr="00014748">
        <w:rPr>
          <w:rFonts w:ascii="方正仿宋_GBK" w:eastAsia="方正仿宋_GBK" w:hAnsi="宋体" w:cs="宋体" w:hint="eastAsia"/>
          <w:color w:val="000000"/>
          <w:kern w:val="0"/>
          <w:sz w:val="32"/>
          <w:szCs w:val="32"/>
        </w:rPr>
        <w:t>区怡宾路</w:t>
      </w:r>
      <w:r w:rsidRPr="00014748">
        <w:rPr>
          <w:rFonts w:ascii="Times New Roman" w:eastAsia="方正仿宋_GBK" w:hAnsi="Times New Roman" w:cs="Times New Roman" w:hint="eastAsia"/>
          <w:color w:val="000000"/>
          <w:kern w:val="0"/>
          <w:sz w:val="32"/>
          <w:szCs w:val="32"/>
        </w:rPr>
        <w:t>6</w:t>
      </w:r>
      <w:r w:rsidRPr="00014748">
        <w:rPr>
          <w:rFonts w:ascii="方正仿宋_GBK" w:eastAsia="方正仿宋_GBK" w:hAnsi="宋体" w:cs="宋体" w:hint="eastAsia"/>
          <w:color w:val="000000"/>
          <w:kern w:val="0"/>
          <w:sz w:val="32"/>
          <w:szCs w:val="32"/>
        </w:rPr>
        <w:t>号自治区政务服务中心一楼民政</w:t>
      </w:r>
      <w:r w:rsidRPr="00014748">
        <w:rPr>
          <w:rFonts w:ascii="Times New Roman" w:eastAsia="方正仿宋_GBK" w:hAnsi="Times New Roman" w:cs="Times New Roman" w:hint="eastAsia"/>
          <w:color w:val="000000"/>
          <w:kern w:val="0"/>
          <w:sz w:val="32"/>
          <w:szCs w:val="32"/>
        </w:rPr>
        <w:t>43</w:t>
      </w:r>
      <w:r w:rsidRPr="00014748">
        <w:rPr>
          <w:rFonts w:ascii="方正仿宋_GBK" w:eastAsia="方正仿宋_GBK" w:hAnsi="宋体" w:cs="宋体" w:hint="eastAsia"/>
          <w:color w:val="000000"/>
          <w:kern w:val="0"/>
          <w:sz w:val="32"/>
          <w:szCs w:val="32"/>
        </w:rPr>
        <w:t>—</w:t>
      </w:r>
      <w:r w:rsidRPr="00014748">
        <w:rPr>
          <w:rFonts w:ascii="Times New Roman" w:eastAsia="方正仿宋_GBK" w:hAnsi="Times New Roman" w:cs="Times New Roman" w:hint="eastAsia"/>
          <w:color w:val="000000"/>
          <w:kern w:val="0"/>
          <w:sz w:val="32"/>
          <w:szCs w:val="32"/>
        </w:rPr>
        <w:t>46</w:t>
      </w:r>
      <w:r w:rsidRPr="00014748">
        <w:rPr>
          <w:rFonts w:ascii="方正仿宋_GBK" w:eastAsia="方正仿宋_GBK" w:hAnsi="宋体" w:cs="宋体" w:hint="eastAsia"/>
          <w:color w:val="000000"/>
          <w:kern w:val="0"/>
          <w:sz w:val="32"/>
          <w:szCs w:val="32"/>
        </w:rPr>
        <w:t>号窗。提交材料如下：</w:t>
      </w:r>
    </w:p>
    <w:p w:rsidR="00014748" w:rsidRPr="00014748" w:rsidRDefault="00014748" w:rsidP="00014748">
      <w:pPr>
        <w:widowControl/>
        <w:shd w:val="clear" w:color="auto" w:fill="FFFFFF"/>
        <w:adjustRightInd w:val="0"/>
        <w:spacing w:line="580" w:lineRule="exact"/>
        <w:ind w:firstLineChars="200" w:firstLine="640"/>
        <w:jc w:val="left"/>
        <w:rPr>
          <w:rFonts w:ascii="宋体" w:eastAsia="宋体" w:hAnsi="宋体" w:cs="宋体"/>
          <w:kern w:val="0"/>
          <w:sz w:val="24"/>
          <w:szCs w:val="24"/>
        </w:rPr>
      </w:pPr>
      <w:r w:rsidRPr="00014748">
        <w:rPr>
          <w:rFonts w:ascii="方正仿宋_GBK" w:eastAsia="方正仿宋_GBK" w:hAnsi="宋体" w:cs="宋体" w:hint="eastAsia"/>
          <w:color w:val="000000"/>
          <w:kern w:val="0"/>
          <w:sz w:val="32"/>
          <w:szCs w:val="32"/>
        </w:rPr>
        <w:t>1.《</w:t>
      </w:r>
      <w:r w:rsidRPr="00014748">
        <w:rPr>
          <w:rFonts w:ascii="Times New Roman" w:eastAsia="方正仿宋_GBK" w:hAnsi="Times New Roman" w:cs="Times New Roman" w:hint="eastAsia"/>
          <w:color w:val="000000"/>
          <w:kern w:val="0"/>
          <w:sz w:val="32"/>
          <w:szCs w:val="32"/>
        </w:rPr>
        <w:t>2019</w:t>
      </w:r>
      <w:r w:rsidRPr="00014748">
        <w:rPr>
          <w:rFonts w:ascii="方正仿宋_GBK" w:eastAsia="方正仿宋_GBK" w:hAnsi="宋体" w:cs="宋体" w:hint="eastAsia"/>
          <w:color w:val="000000"/>
          <w:kern w:val="0"/>
          <w:sz w:val="32"/>
          <w:szCs w:val="32"/>
        </w:rPr>
        <w:t>年度检查报告书》（一式一份）；</w:t>
      </w:r>
    </w:p>
    <w:p w:rsidR="00014748" w:rsidRPr="00014748" w:rsidRDefault="00014748" w:rsidP="00014748">
      <w:pPr>
        <w:widowControl/>
        <w:shd w:val="clear" w:color="auto" w:fill="FFFFFF"/>
        <w:adjustRightInd w:val="0"/>
        <w:spacing w:line="580" w:lineRule="exact"/>
        <w:ind w:firstLineChars="200" w:firstLine="640"/>
        <w:jc w:val="left"/>
        <w:rPr>
          <w:rFonts w:ascii="宋体" w:eastAsia="宋体" w:hAnsi="宋体" w:cs="宋体"/>
          <w:kern w:val="0"/>
          <w:sz w:val="24"/>
          <w:szCs w:val="24"/>
        </w:rPr>
      </w:pPr>
      <w:r w:rsidRPr="00014748">
        <w:rPr>
          <w:rFonts w:ascii="方正仿宋_GBK" w:eastAsia="方正仿宋_GBK" w:hAnsi="宋体" w:cs="宋体" w:hint="eastAsia"/>
          <w:color w:val="000000"/>
          <w:kern w:val="0"/>
          <w:sz w:val="32"/>
          <w:szCs w:val="32"/>
        </w:rPr>
        <w:t>2.《社会团体法人登记证书》（副本）或《民办非企业单位法人登记证书》（副本）；</w:t>
      </w:r>
    </w:p>
    <w:p w:rsidR="00014748" w:rsidRPr="00014748" w:rsidRDefault="00014748" w:rsidP="00014748">
      <w:pPr>
        <w:widowControl/>
        <w:shd w:val="clear" w:color="auto" w:fill="FFFFFF"/>
        <w:adjustRightInd w:val="0"/>
        <w:spacing w:line="580" w:lineRule="exact"/>
        <w:ind w:firstLineChars="200" w:firstLine="640"/>
        <w:jc w:val="left"/>
        <w:rPr>
          <w:rFonts w:ascii="宋体" w:eastAsia="宋体" w:hAnsi="宋体" w:cs="宋体"/>
          <w:kern w:val="0"/>
          <w:sz w:val="24"/>
          <w:szCs w:val="24"/>
        </w:rPr>
      </w:pPr>
      <w:r w:rsidRPr="00014748">
        <w:rPr>
          <w:rFonts w:ascii="方正仿宋_GBK" w:eastAsia="方正仿宋_GBK" w:hAnsi="宋体" w:cs="宋体" w:hint="eastAsia"/>
          <w:color w:val="000000"/>
          <w:kern w:val="0"/>
          <w:sz w:val="32"/>
          <w:szCs w:val="32"/>
        </w:rPr>
        <w:t>3.其他需要提交的有关材料。</w:t>
      </w:r>
    </w:p>
    <w:p w:rsidR="00014748" w:rsidRPr="00014748" w:rsidRDefault="00014748" w:rsidP="00014748">
      <w:pPr>
        <w:widowControl/>
        <w:shd w:val="clear" w:color="auto" w:fill="FFFFFF"/>
        <w:adjustRightInd w:val="0"/>
        <w:spacing w:line="580" w:lineRule="exact"/>
        <w:ind w:firstLineChars="200" w:firstLine="640"/>
        <w:jc w:val="left"/>
        <w:rPr>
          <w:rFonts w:ascii="宋体" w:eastAsia="宋体" w:hAnsi="宋体" w:cs="宋体"/>
          <w:kern w:val="0"/>
          <w:sz w:val="24"/>
          <w:szCs w:val="24"/>
        </w:rPr>
      </w:pPr>
      <w:r w:rsidRPr="00014748">
        <w:rPr>
          <w:rFonts w:ascii="方正黑体_GBK" w:eastAsia="方正黑体_GBK" w:hAnsi="宋体" w:cs="宋体" w:hint="eastAsia"/>
          <w:color w:val="000000"/>
          <w:kern w:val="0"/>
          <w:sz w:val="32"/>
          <w:szCs w:val="32"/>
        </w:rPr>
        <w:t>五、年检工作相关要求</w:t>
      </w:r>
    </w:p>
    <w:p w:rsidR="00014748" w:rsidRPr="00014748" w:rsidRDefault="00014748" w:rsidP="00014748">
      <w:pPr>
        <w:widowControl/>
        <w:shd w:val="clear" w:color="auto" w:fill="FFFFFF"/>
        <w:adjustRightInd w:val="0"/>
        <w:spacing w:line="580" w:lineRule="exact"/>
        <w:ind w:firstLineChars="200" w:firstLine="640"/>
        <w:jc w:val="left"/>
        <w:rPr>
          <w:rFonts w:ascii="宋体" w:eastAsia="宋体" w:hAnsi="宋体" w:cs="宋体"/>
          <w:kern w:val="0"/>
          <w:sz w:val="24"/>
          <w:szCs w:val="24"/>
        </w:rPr>
      </w:pPr>
      <w:r w:rsidRPr="00014748">
        <w:rPr>
          <w:rFonts w:ascii="方正仿宋_GBK" w:eastAsia="方正仿宋_GBK" w:hAnsi="宋体" w:cs="宋体" w:hint="eastAsia"/>
          <w:color w:val="000000"/>
          <w:kern w:val="0"/>
          <w:sz w:val="32"/>
          <w:szCs w:val="32"/>
        </w:rPr>
        <w:t>（一）为确保年检材料顺利填报，参检单位可于年检系统开放前登录广西社会组织网，点击“表格下载</w:t>
      </w:r>
      <w:r w:rsidRPr="00014748">
        <w:rPr>
          <w:rFonts w:ascii="方正仿宋_GBK" w:eastAsia="方正仿宋_GBK" w:hAnsi="宋体" w:cs="宋体" w:hint="eastAsia"/>
          <w:kern w:val="0"/>
          <w:sz w:val="32"/>
          <w:szCs w:val="32"/>
        </w:rPr>
        <w:t>”，下载《2019年度社会团体年度检查报告书》《</w:t>
      </w:r>
      <w:r w:rsidRPr="00014748">
        <w:rPr>
          <w:rFonts w:ascii="方正仿宋_GBK" w:eastAsia="方正仿宋_GBK" w:hAnsi="宋体" w:cs="宋体" w:hint="eastAsia"/>
          <w:vanish/>
          <w:kern w:val="0"/>
          <w:sz w:val="32"/>
          <w:szCs w:val="32"/>
        </w:rPr>
        <w:t xml:space="preserve"> </w:t>
      </w:r>
      <w:r w:rsidRPr="00014748">
        <w:rPr>
          <w:rFonts w:ascii="方正仿宋_GBK" w:eastAsia="方正仿宋_GBK" w:hAnsi="宋体" w:cs="宋体" w:hint="eastAsia"/>
          <w:kern w:val="0"/>
          <w:sz w:val="32"/>
          <w:szCs w:val="32"/>
        </w:rPr>
        <w:t>2019年度民办非企业单位年度检查报告书》，提前熟悉填写内容、填写要求及需要注意的事项。</w:t>
      </w:r>
    </w:p>
    <w:p w:rsidR="00014748" w:rsidRPr="00014748" w:rsidRDefault="00014748" w:rsidP="00014748">
      <w:pPr>
        <w:widowControl/>
        <w:shd w:val="clear" w:color="auto" w:fill="FFFFFF"/>
        <w:adjustRightInd w:val="0"/>
        <w:spacing w:line="580" w:lineRule="exact"/>
        <w:ind w:firstLineChars="200" w:firstLine="640"/>
        <w:jc w:val="left"/>
        <w:rPr>
          <w:rFonts w:ascii="宋体" w:eastAsia="宋体" w:hAnsi="宋体" w:cs="宋体"/>
          <w:kern w:val="0"/>
          <w:sz w:val="24"/>
          <w:szCs w:val="24"/>
        </w:rPr>
      </w:pPr>
      <w:r w:rsidRPr="00014748">
        <w:rPr>
          <w:rFonts w:ascii="方正仿宋_GBK" w:eastAsia="方正仿宋_GBK" w:hAnsi="宋体" w:cs="宋体" w:hint="eastAsia"/>
          <w:kern w:val="0"/>
          <w:sz w:val="32"/>
          <w:szCs w:val="32"/>
        </w:rPr>
        <w:t>（二）参检单位待年检系统正式开放后，必须如实填写《</w:t>
      </w:r>
      <w:r w:rsidRPr="00014748">
        <w:rPr>
          <w:rFonts w:ascii="方正仿宋_GBK" w:eastAsia="方正仿宋_GBK" w:hAnsi="宋体" w:cs="宋体" w:hint="eastAsia"/>
          <w:vanish/>
          <w:kern w:val="0"/>
          <w:sz w:val="32"/>
          <w:szCs w:val="32"/>
        </w:rPr>
        <w:t xml:space="preserve"> </w:t>
      </w:r>
      <w:r w:rsidRPr="00014748">
        <w:rPr>
          <w:rFonts w:ascii="方正仿宋_GBK" w:eastAsia="方正仿宋_GBK" w:hAnsi="宋体" w:cs="宋体" w:hint="eastAsia"/>
          <w:kern w:val="0"/>
          <w:sz w:val="32"/>
          <w:szCs w:val="32"/>
        </w:rPr>
        <w:t>2019年度社会团体年度检查报告书</w:t>
      </w:r>
      <w:r w:rsidRPr="00014748">
        <w:rPr>
          <w:rFonts w:ascii="方正仿宋_GBK" w:eastAsia="方正仿宋_GBK" w:hAnsi="宋体" w:cs="宋体" w:hint="eastAsia"/>
          <w:vanish/>
          <w:kern w:val="0"/>
          <w:sz w:val="32"/>
          <w:szCs w:val="32"/>
        </w:rPr>
        <w:t xml:space="preserve"> </w:t>
      </w:r>
      <w:r w:rsidRPr="00014748">
        <w:rPr>
          <w:rFonts w:ascii="方正仿宋_GBK" w:eastAsia="方正仿宋_GBK" w:hAnsi="宋体" w:cs="宋体" w:hint="eastAsia"/>
          <w:kern w:val="0"/>
          <w:sz w:val="32"/>
          <w:szCs w:val="32"/>
        </w:rPr>
        <w:t>》《</w:t>
      </w:r>
      <w:r w:rsidRPr="00014748">
        <w:rPr>
          <w:rFonts w:ascii="方正仿宋_GBK" w:eastAsia="方正仿宋_GBK" w:hAnsi="宋体" w:cs="宋体" w:hint="eastAsia"/>
          <w:vanish/>
          <w:kern w:val="0"/>
          <w:sz w:val="32"/>
          <w:szCs w:val="32"/>
        </w:rPr>
        <w:t xml:space="preserve"> </w:t>
      </w:r>
      <w:r w:rsidRPr="00014748">
        <w:rPr>
          <w:rFonts w:ascii="方正仿宋_GBK" w:eastAsia="方正仿宋_GBK" w:hAnsi="宋体" w:cs="宋体" w:hint="eastAsia"/>
          <w:kern w:val="0"/>
          <w:sz w:val="32"/>
          <w:szCs w:val="32"/>
        </w:rPr>
        <w:t>2019年度民办非企业单位年度检查报告书</w:t>
      </w:r>
      <w:r w:rsidRPr="00014748">
        <w:rPr>
          <w:rFonts w:ascii="方正仿宋_GBK" w:eastAsia="方正仿宋_GBK" w:hAnsi="宋体" w:cs="宋体" w:hint="eastAsia"/>
          <w:vanish/>
          <w:kern w:val="0"/>
          <w:sz w:val="32"/>
          <w:szCs w:val="32"/>
        </w:rPr>
        <w:t xml:space="preserve"> </w:t>
      </w:r>
      <w:r w:rsidRPr="00014748">
        <w:rPr>
          <w:rFonts w:ascii="方正仿宋_GBK" w:eastAsia="方正仿宋_GBK" w:hAnsi="宋体" w:cs="宋体" w:hint="eastAsia"/>
          <w:kern w:val="0"/>
          <w:sz w:val="32"/>
          <w:szCs w:val="32"/>
        </w:rPr>
        <w:t>》，</w:t>
      </w:r>
      <w:r w:rsidRPr="00014748">
        <w:rPr>
          <w:rFonts w:ascii="方正仿宋_GBK" w:eastAsia="方正仿宋_GBK" w:hAnsi="宋体" w:cs="宋体" w:hint="eastAsia"/>
          <w:color w:val="000000"/>
          <w:kern w:val="0"/>
          <w:sz w:val="32"/>
          <w:szCs w:val="32"/>
        </w:rPr>
        <w:t>对其真实性</w:t>
      </w:r>
      <w:r w:rsidRPr="00014748">
        <w:rPr>
          <w:rFonts w:ascii="方正仿宋_GBK" w:eastAsia="方正仿宋_GBK" w:hAnsi="宋体" w:cs="宋体" w:hint="eastAsia"/>
          <w:vanish/>
          <w:color w:val="000000"/>
          <w:kern w:val="0"/>
          <w:sz w:val="32"/>
          <w:szCs w:val="32"/>
        </w:rPr>
        <w:t xml:space="preserve"> </w:t>
      </w:r>
      <w:r w:rsidRPr="00014748">
        <w:rPr>
          <w:rFonts w:ascii="方正仿宋_GBK" w:eastAsia="方正仿宋_GBK" w:hAnsi="宋体" w:cs="宋体" w:hint="eastAsia"/>
          <w:color w:val="000000"/>
          <w:kern w:val="0"/>
          <w:sz w:val="32"/>
          <w:szCs w:val="32"/>
        </w:rPr>
        <w:t>、准确性、及时性负责，如发现报告材料不实，将视情节依法处理。</w:t>
      </w:r>
    </w:p>
    <w:p w:rsidR="00014748" w:rsidRPr="00014748" w:rsidRDefault="00014748" w:rsidP="00014748">
      <w:pPr>
        <w:widowControl/>
        <w:shd w:val="clear" w:color="auto" w:fill="FFFFFF"/>
        <w:adjustRightInd w:val="0"/>
        <w:spacing w:line="580" w:lineRule="exact"/>
        <w:ind w:firstLineChars="200" w:firstLine="640"/>
        <w:jc w:val="left"/>
        <w:rPr>
          <w:rFonts w:ascii="宋体" w:eastAsia="宋体" w:hAnsi="宋体" w:cs="宋体"/>
          <w:kern w:val="0"/>
          <w:sz w:val="24"/>
          <w:szCs w:val="24"/>
        </w:rPr>
      </w:pPr>
      <w:r w:rsidRPr="00014748">
        <w:rPr>
          <w:rFonts w:ascii="方正仿宋_GBK" w:eastAsia="方正仿宋_GBK" w:hAnsi="宋体" w:cs="宋体" w:hint="eastAsia"/>
          <w:color w:val="000000"/>
          <w:kern w:val="0"/>
          <w:sz w:val="32"/>
          <w:szCs w:val="32"/>
        </w:rPr>
        <w:lastRenderedPageBreak/>
        <w:t>（三）年检结论分为“合格”“基本合格”“不合格”三个等次，认定标准参照民政部</w:t>
      </w:r>
      <w:r w:rsidRPr="00014748">
        <w:rPr>
          <w:rFonts w:ascii="Times New Roman" w:eastAsia="方正仿宋_GBK" w:hAnsi="Times New Roman" w:cs="Times New Roman" w:hint="eastAsia"/>
          <w:color w:val="000000"/>
          <w:kern w:val="0"/>
          <w:sz w:val="32"/>
          <w:szCs w:val="32"/>
        </w:rPr>
        <w:t>2019</w:t>
      </w:r>
      <w:r w:rsidRPr="00014748">
        <w:rPr>
          <w:rFonts w:ascii="方正仿宋_GBK" w:eastAsia="方正仿宋_GBK" w:hAnsi="宋体" w:cs="宋体" w:hint="eastAsia"/>
          <w:color w:val="000000"/>
          <w:kern w:val="0"/>
          <w:sz w:val="32"/>
          <w:szCs w:val="32"/>
        </w:rPr>
        <w:t>年度检查有关通知要求。</w:t>
      </w:r>
    </w:p>
    <w:p w:rsidR="00014748" w:rsidRPr="00014748" w:rsidRDefault="00014748" w:rsidP="00014748">
      <w:pPr>
        <w:widowControl/>
        <w:shd w:val="clear" w:color="auto" w:fill="FFFFFF"/>
        <w:adjustRightInd w:val="0"/>
        <w:spacing w:line="580" w:lineRule="exact"/>
        <w:ind w:firstLineChars="200" w:firstLine="640"/>
        <w:jc w:val="left"/>
        <w:rPr>
          <w:rFonts w:ascii="宋体" w:eastAsia="宋体" w:hAnsi="宋体" w:cs="宋体"/>
          <w:kern w:val="0"/>
          <w:sz w:val="24"/>
          <w:szCs w:val="24"/>
        </w:rPr>
      </w:pPr>
      <w:r w:rsidRPr="00014748">
        <w:rPr>
          <w:rFonts w:ascii="方正仿宋_GBK" w:eastAsia="方正仿宋_GBK" w:hAnsi="宋体" w:cs="宋体" w:hint="eastAsia"/>
          <w:color w:val="000000"/>
          <w:kern w:val="0"/>
          <w:sz w:val="32"/>
          <w:szCs w:val="32"/>
        </w:rPr>
        <w:t>（四）参检单位要落实专人负责年检工作，并在年检期间，及时注意关注广西社会组织网的通知公告栏或广西社会组织交流群上发布的有关年检的最新通知内容和要求，以免贻误工作。</w:t>
      </w:r>
    </w:p>
    <w:p w:rsidR="00014748" w:rsidRPr="00014748" w:rsidRDefault="00014748" w:rsidP="00014748">
      <w:pPr>
        <w:widowControl/>
        <w:shd w:val="clear" w:color="auto" w:fill="FFFFFF"/>
        <w:adjustRightInd w:val="0"/>
        <w:spacing w:line="580" w:lineRule="exact"/>
        <w:ind w:firstLineChars="200" w:firstLine="640"/>
        <w:jc w:val="left"/>
        <w:rPr>
          <w:rFonts w:ascii="宋体" w:eastAsia="宋体" w:hAnsi="宋体" w:cs="宋体"/>
          <w:kern w:val="0"/>
          <w:sz w:val="24"/>
          <w:szCs w:val="24"/>
        </w:rPr>
      </w:pPr>
      <w:r w:rsidRPr="00014748">
        <w:rPr>
          <w:rFonts w:ascii="方正仿宋_GBK" w:eastAsia="方正仿宋_GBK" w:hAnsi="宋体" w:cs="宋体" w:hint="eastAsia"/>
          <w:color w:val="000000"/>
          <w:kern w:val="0"/>
          <w:sz w:val="32"/>
          <w:szCs w:val="32"/>
        </w:rPr>
        <w:t>（五）年检结果信息公开。年检工作结束，自治区民政厅将通过广西社会组织网站等媒体向社会发布年检结论。</w:t>
      </w:r>
    </w:p>
    <w:p w:rsidR="00014748" w:rsidRPr="00014748" w:rsidRDefault="00014748" w:rsidP="00014748">
      <w:pPr>
        <w:widowControl/>
        <w:shd w:val="clear" w:color="auto" w:fill="FFFFFF"/>
        <w:adjustRightInd w:val="0"/>
        <w:spacing w:line="580" w:lineRule="exact"/>
        <w:ind w:firstLineChars="200" w:firstLine="640"/>
        <w:jc w:val="left"/>
        <w:rPr>
          <w:rFonts w:ascii="宋体" w:eastAsia="宋体" w:hAnsi="宋体" w:cs="宋体"/>
          <w:kern w:val="0"/>
          <w:sz w:val="24"/>
          <w:szCs w:val="24"/>
        </w:rPr>
      </w:pPr>
      <w:r w:rsidRPr="00014748">
        <w:rPr>
          <w:rFonts w:ascii="方正仿宋_GBK" w:eastAsia="方正仿宋_GBK" w:hAnsi="宋体" w:cs="宋体" w:hint="eastAsia"/>
          <w:color w:val="000000"/>
          <w:kern w:val="0"/>
          <w:sz w:val="32"/>
          <w:szCs w:val="32"/>
        </w:rPr>
        <w:t>（六）对连续两年不参加年检的社会团体、民办非企业单位，将视同不接受登记管理机关监督检查进行处理。</w:t>
      </w:r>
    </w:p>
    <w:p w:rsidR="00014748" w:rsidRPr="00014748" w:rsidRDefault="00014748" w:rsidP="00014748">
      <w:pPr>
        <w:widowControl/>
        <w:shd w:val="clear" w:color="auto" w:fill="FFFFFF"/>
        <w:adjustRightInd w:val="0"/>
        <w:spacing w:line="580" w:lineRule="exact"/>
        <w:ind w:firstLineChars="200" w:firstLine="640"/>
        <w:jc w:val="left"/>
        <w:rPr>
          <w:rFonts w:ascii="宋体" w:eastAsia="宋体" w:hAnsi="宋体" w:cs="宋体"/>
          <w:kern w:val="0"/>
          <w:sz w:val="24"/>
          <w:szCs w:val="24"/>
        </w:rPr>
      </w:pPr>
      <w:r w:rsidRPr="00014748">
        <w:rPr>
          <w:rFonts w:ascii="方正仿宋_GBK" w:eastAsia="方正仿宋_GBK" w:hAnsi="宋体" w:cs="宋体" w:hint="eastAsia"/>
          <w:color w:val="000000"/>
          <w:kern w:val="0"/>
          <w:sz w:val="32"/>
          <w:szCs w:val="32"/>
        </w:rPr>
        <w:t>（七）联系方式</w:t>
      </w:r>
    </w:p>
    <w:p w:rsidR="00014748" w:rsidRPr="00014748" w:rsidRDefault="00014748" w:rsidP="00014748">
      <w:pPr>
        <w:widowControl/>
        <w:shd w:val="clear" w:color="auto" w:fill="FFFFFF"/>
        <w:adjustRightInd w:val="0"/>
        <w:spacing w:line="580" w:lineRule="exact"/>
        <w:ind w:firstLineChars="200" w:firstLine="640"/>
        <w:jc w:val="left"/>
        <w:rPr>
          <w:rFonts w:ascii="宋体" w:eastAsia="宋体" w:hAnsi="宋体" w:cs="宋体"/>
          <w:kern w:val="0"/>
          <w:sz w:val="24"/>
          <w:szCs w:val="24"/>
        </w:rPr>
      </w:pPr>
      <w:r w:rsidRPr="00014748">
        <w:rPr>
          <w:rFonts w:ascii="方正仿宋_GBK" w:eastAsia="方正仿宋_GBK" w:hAnsi="宋体" w:cs="宋体" w:hint="eastAsia"/>
          <w:color w:val="000000"/>
          <w:kern w:val="0"/>
          <w:sz w:val="32"/>
          <w:szCs w:val="32"/>
        </w:rPr>
        <w:t>年检网上初审咨询电话：社会团体0771-2443614、</w:t>
      </w:r>
      <w:r w:rsidRPr="00014748">
        <w:rPr>
          <w:rFonts w:ascii="Times New Roman" w:eastAsia="方正仿宋_GBK" w:hAnsi="Times New Roman" w:cs="Times New Roman" w:hint="eastAsia"/>
          <w:color w:val="000000"/>
          <w:kern w:val="0"/>
          <w:sz w:val="32"/>
          <w:szCs w:val="32"/>
        </w:rPr>
        <w:t>2834597</w:t>
      </w:r>
      <w:r w:rsidRPr="00014748">
        <w:rPr>
          <w:rFonts w:ascii="方正仿宋_GBK" w:eastAsia="方正仿宋_GBK" w:hAnsi="宋体" w:cs="宋体" w:hint="eastAsia"/>
          <w:color w:val="000000"/>
          <w:kern w:val="0"/>
          <w:sz w:val="32"/>
          <w:szCs w:val="32"/>
        </w:rPr>
        <w:t>、</w:t>
      </w:r>
      <w:r w:rsidRPr="00014748">
        <w:rPr>
          <w:rFonts w:ascii="Times New Roman" w:eastAsia="方正仿宋_GBK" w:hAnsi="Times New Roman" w:cs="Times New Roman" w:hint="eastAsia"/>
          <w:color w:val="000000"/>
          <w:kern w:val="0"/>
          <w:sz w:val="32"/>
          <w:szCs w:val="32"/>
        </w:rPr>
        <w:t>2869724</w:t>
      </w:r>
      <w:r w:rsidRPr="00014748">
        <w:rPr>
          <w:rFonts w:ascii="方正仿宋_GBK" w:eastAsia="方正仿宋_GBK" w:hAnsi="宋体" w:cs="宋体" w:hint="eastAsia"/>
          <w:color w:val="000000"/>
          <w:kern w:val="0"/>
          <w:sz w:val="32"/>
          <w:szCs w:val="32"/>
        </w:rPr>
        <w:t>，民办非企业单位</w:t>
      </w:r>
      <w:r w:rsidRPr="00014748">
        <w:rPr>
          <w:rFonts w:ascii="Times New Roman" w:eastAsia="方正仿宋_GBK" w:hAnsi="Times New Roman" w:cs="Times New Roman" w:hint="eastAsia"/>
          <w:color w:val="000000"/>
          <w:kern w:val="0"/>
          <w:sz w:val="32"/>
          <w:szCs w:val="32"/>
        </w:rPr>
        <w:t>0771</w:t>
      </w:r>
      <w:r w:rsidRPr="00014748">
        <w:rPr>
          <w:rFonts w:ascii="方正仿宋_GBK" w:eastAsia="方正仿宋_GBK" w:hAnsi="宋体" w:cs="宋体" w:hint="eastAsia"/>
          <w:color w:val="000000"/>
          <w:kern w:val="0"/>
          <w:sz w:val="32"/>
          <w:szCs w:val="32"/>
        </w:rPr>
        <w:t>-2639816、</w:t>
      </w:r>
      <w:r w:rsidRPr="00014748">
        <w:rPr>
          <w:rFonts w:ascii="Times New Roman" w:eastAsia="方正仿宋_GBK" w:hAnsi="Times New Roman" w:cs="Times New Roman" w:hint="eastAsia"/>
          <w:color w:val="000000"/>
          <w:kern w:val="0"/>
          <w:sz w:val="32"/>
          <w:szCs w:val="32"/>
        </w:rPr>
        <w:t>2637244</w:t>
      </w:r>
      <w:r w:rsidRPr="00014748">
        <w:rPr>
          <w:rFonts w:ascii="方正仿宋_GBK" w:eastAsia="方正仿宋_GBK" w:hAnsi="宋体" w:cs="宋体" w:hint="eastAsia"/>
          <w:color w:val="000000"/>
          <w:kern w:val="0"/>
          <w:sz w:val="32"/>
          <w:szCs w:val="32"/>
        </w:rPr>
        <w:t>；</w:t>
      </w:r>
    </w:p>
    <w:p w:rsidR="00014748" w:rsidRPr="00014748" w:rsidRDefault="00014748" w:rsidP="00014748">
      <w:pPr>
        <w:widowControl/>
        <w:shd w:val="clear" w:color="auto" w:fill="FFFFFF"/>
        <w:adjustRightInd w:val="0"/>
        <w:spacing w:line="580" w:lineRule="exact"/>
        <w:ind w:firstLineChars="200" w:firstLine="640"/>
        <w:jc w:val="left"/>
        <w:rPr>
          <w:rFonts w:ascii="宋体" w:eastAsia="宋体" w:hAnsi="宋体" w:cs="宋体"/>
          <w:kern w:val="0"/>
          <w:sz w:val="24"/>
          <w:szCs w:val="24"/>
        </w:rPr>
      </w:pPr>
      <w:r w:rsidRPr="00014748">
        <w:rPr>
          <w:rFonts w:ascii="方正仿宋_GBK" w:eastAsia="方正仿宋_GBK" w:hAnsi="宋体" w:cs="宋体" w:hint="eastAsia"/>
          <w:color w:val="000000"/>
          <w:kern w:val="0"/>
          <w:sz w:val="32"/>
          <w:szCs w:val="32"/>
        </w:rPr>
        <w:t>年检纸质材料报送联系方式：0771-5595524、</w:t>
      </w:r>
      <w:r w:rsidRPr="00014748">
        <w:rPr>
          <w:rFonts w:ascii="Times New Roman" w:eastAsia="方正仿宋_GBK" w:hAnsi="Times New Roman" w:cs="Times New Roman" w:hint="eastAsia"/>
          <w:color w:val="000000"/>
          <w:kern w:val="0"/>
          <w:sz w:val="32"/>
          <w:szCs w:val="32"/>
        </w:rPr>
        <w:t>5595592</w:t>
      </w:r>
      <w:r w:rsidRPr="00014748">
        <w:rPr>
          <w:rFonts w:ascii="方正仿宋_GBK" w:eastAsia="方正仿宋_GBK" w:hAnsi="宋体" w:cs="宋体" w:hint="eastAsia"/>
          <w:color w:val="000000"/>
          <w:kern w:val="0"/>
          <w:sz w:val="32"/>
          <w:szCs w:val="32"/>
        </w:rPr>
        <w:t>；</w:t>
      </w:r>
    </w:p>
    <w:p w:rsidR="00014748" w:rsidRPr="00014748" w:rsidRDefault="00014748" w:rsidP="00014748">
      <w:pPr>
        <w:widowControl/>
        <w:shd w:val="clear" w:color="auto" w:fill="FFFFFF"/>
        <w:adjustRightInd w:val="0"/>
        <w:spacing w:line="580" w:lineRule="exact"/>
        <w:ind w:firstLineChars="200" w:firstLine="640"/>
        <w:jc w:val="left"/>
        <w:rPr>
          <w:rFonts w:ascii="宋体" w:eastAsia="宋体" w:hAnsi="宋体" w:cs="宋体"/>
          <w:kern w:val="0"/>
          <w:sz w:val="24"/>
          <w:szCs w:val="24"/>
        </w:rPr>
      </w:pPr>
      <w:r w:rsidRPr="00014748">
        <w:rPr>
          <w:rFonts w:ascii="方正仿宋_GBK" w:eastAsia="方正仿宋_GBK" w:hAnsi="宋体" w:cs="宋体" w:hint="eastAsia"/>
          <w:color w:val="000000"/>
          <w:kern w:val="0"/>
          <w:sz w:val="32"/>
          <w:szCs w:val="32"/>
        </w:rPr>
        <w:t>年检技术企业服务QQ：</w:t>
      </w:r>
      <w:r w:rsidRPr="00014748">
        <w:rPr>
          <w:rFonts w:ascii="Times New Roman" w:eastAsia="方正仿宋_GBK" w:hAnsi="Times New Roman" w:cs="Times New Roman" w:hint="eastAsia"/>
          <w:color w:val="000000"/>
          <w:kern w:val="0"/>
          <w:sz w:val="32"/>
          <w:szCs w:val="32"/>
        </w:rPr>
        <w:t>4000628100</w:t>
      </w:r>
      <w:r w:rsidRPr="00014748">
        <w:rPr>
          <w:rFonts w:ascii="方正仿宋_GBK" w:eastAsia="方正仿宋_GBK" w:hAnsi="宋体" w:cs="宋体" w:hint="eastAsia"/>
          <w:color w:val="000000"/>
          <w:kern w:val="0"/>
          <w:sz w:val="32"/>
          <w:szCs w:val="32"/>
        </w:rPr>
        <w:t>；</w:t>
      </w:r>
    </w:p>
    <w:p w:rsidR="00014748" w:rsidRPr="00014748" w:rsidRDefault="00014748" w:rsidP="00014748">
      <w:pPr>
        <w:widowControl/>
        <w:shd w:val="clear" w:color="auto" w:fill="FFFFFF"/>
        <w:adjustRightInd w:val="0"/>
        <w:spacing w:line="580" w:lineRule="exact"/>
        <w:ind w:firstLineChars="200" w:firstLine="640"/>
        <w:jc w:val="left"/>
        <w:rPr>
          <w:rFonts w:ascii="宋体" w:eastAsia="宋体" w:hAnsi="宋体" w:cs="宋体"/>
          <w:kern w:val="0"/>
          <w:sz w:val="24"/>
          <w:szCs w:val="24"/>
        </w:rPr>
      </w:pPr>
      <w:r w:rsidRPr="00014748">
        <w:rPr>
          <w:rFonts w:ascii="方正仿宋_GBK" w:eastAsia="方正仿宋_GBK" w:hAnsi="宋体" w:cs="宋体" w:hint="eastAsia"/>
          <w:color w:val="000000"/>
          <w:kern w:val="0"/>
          <w:sz w:val="32"/>
          <w:szCs w:val="32"/>
        </w:rPr>
        <w:t>广西社会组织交流群QQ号：</w:t>
      </w:r>
      <w:r w:rsidRPr="00014748">
        <w:rPr>
          <w:rFonts w:ascii="Times New Roman" w:eastAsia="方正仿宋_GBK" w:hAnsi="Times New Roman" w:cs="Times New Roman" w:hint="eastAsia"/>
          <w:color w:val="000000"/>
          <w:kern w:val="0"/>
          <w:sz w:val="32"/>
          <w:szCs w:val="32"/>
        </w:rPr>
        <w:t>7</w:t>
      </w:r>
      <w:bookmarkStart w:id="0" w:name="_GoBack"/>
      <w:bookmarkEnd w:id="0"/>
      <w:r w:rsidRPr="00014748">
        <w:rPr>
          <w:rFonts w:ascii="Times New Roman" w:eastAsia="方正仿宋_GBK" w:hAnsi="Times New Roman" w:cs="Times New Roman" w:hint="eastAsia"/>
          <w:color w:val="000000"/>
          <w:kern w:val="0"/>
          <w:sz w:val="32"/>
          <w:szCs w:val="32"/>
        </w:rPr>
        <w:t>84863174</w:t>
      </w:r>
      <w:r w:rsidRPr="00014748">
        <w:rPr>
          <w:rFonts w:ascii="方正仿宋_GBK" w:eastAsia="方正仿宋_GBK" w:hAnsi="宋体" w:cs="宋体" w:hint="eastAsia"/>
          <w:color w:val="000000"/>
          <w:kern w:val="0"/>
          <w:sz w:val="32"/>
          <w:szCs w:val="32"/>
        </w:rPr>
        <w:t>。</w:t>
      </w:r>
      <w:r w:rsidRPr="00014748">
        <w:rPr>
          <w:rFonts w:ascii="宋体" w:eastAsia="宋体" w:hAnsi="宋体" w:cs="宋体"/>
          <w:kern w:val="0"/>
          <w:sz w:val="24"/>
          <w:szCs w:val="24"/>
        </w:rPr>
        <w:br/>
      </w:r>
      <w:r w:rsidRPr="00014748">
        <w:rPr>
          <w:rFonts w:ascii="宋体" w:eastAsia="宋体" w:hAnsi="宋体" w:cs="宋体"/>
          <w:kern w:val="0"/>
          <w:sz w:val="24"/>
          <w:szCs w:val="24"/>
        </w:rPr>
        <w:br/>
      </w:r>
      <w:r w:rsidRPr="00014748">
        <w:rPr>
          <w:rFonts w:ascii="方正仿宋_GBK" w:eastAsia="方正仿宋_GBK" w:hAnsi="宋体" w:cs="宋体"/>
          <w:kern w:val="0"/>
          <w:sz w:val="36"/>
          <w:szCs w:val="36"/>
        </w:rPr>
        <w:t>点击下载:</w:t>
      </w:r>
      <w:r w:rsidRPr="00014748">
        <w:rPr>
          <w:rFonts w:ascii="方正仿宋_GBK" w:eastAsia="方正仿宋_GBK" w:hAnsi="宋体" w:cs="宋体"/>
          <w:kern w:val="0"/>
          <w:sz w:val="36"/>
          <w:szCs w:val="36"/>
        </w:rPr>
        <w:br/>
        <w:t>1、</w:t>
      </w:r>
      <w:hyperlink r:id="rId5" w:tooltip="2017年度社会团体年度检查报告书" w:history="1">
        <w:r w:rsidRPr="00014748">
          <w:rPr>
            <w:rFonts w:ascii="方正仿宋_GBK" w:eastAsia="方正仿宋_GBK" w:hAnsi="宋体" w:cs="宋体" w:hint="eastAsia"/>
            <w:color w:val="0066CC"/>
            <w:kern w:val="0"/>
            <w:sz w:val="32"/>
            <w:szCs w:val="32"/>
          </w:rPr>
          <w:t>2019年度社会团体年度检查报告书</w:t>
        </w:r>
      </w:hyperlink>
      <w:r w:rsidRPr="00014748">
        <w:rPr>
          <w:rFonts w:ascii="宋体" w:eastAsia="宋体" w:hAnsi="宋体" w:cs="宋体"/>
          <w:kern w:val="0"/>
          <w:sz w:val="24"/>
          <w:szCs w:val="24"/>
        </w:rPr>
        <w:br/>
      </w:r>
      <w:r w:rsidRPr="00014748">
        <w:rPr>
          <w:rFonts w:ascii="方正仿宋_GBK" w:eastAsia="方正仿宋_GBK" w:hAnsi="宋体" w:cs="宋体" w:hint="eastAsia"/>
          <w:color w:val="000000"/>
          <w:kern w:val="0"/>
          <w:sz w:val="32"/>
          <w:szCs w:val="32"/>
        </w:rPr>
        <w:t>2、</w:t>
      </w:r>
      <w:hyperlink r:id="rId6" w:tooltip="2017年度社会团体年度检查报告书" w:history="1">
        <w:r w:rsidRPr="00014748">
          <w:rPr>
            <w:rFonts w:ascii="方正仿宋_GBK" w:eastAsia="方正仿宋_GBK" w:hAnsi="宋体" w:cs="宋体" w:hint="eastAsia"/>
            <w:color w:val="0066CC"/>
            <w:kern w:val="0"/>
            <w:sz w:val="32"/>
            <w:szCs w:val="32"/>
          </w:rPr>
          <w:t>2019年度民办非企业单位年度检查报告书</w:t>
        </w:r>
      </w:hyperlink>
    </w:p>
    <w:p w:rsidR="00EB3C85" w:rsidRPr="00014748" w:rsidRDefault="00EB3C85"/>
    <w:sectPr w:rsidR="00EB3C85" w:rsidRPr="0001474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4748"/>
    <w:rsid w:val="00011992"/>
    <w:rsid w:val="00014748"/>
    <w:rsid w:val="000E7EF2"/>
    <w:rsid w:val="000F20E0"/>
    <w:rsid w:val="000F573C"/>
    <w:rsid w:val="001003BB"/>
    <w:rsid w:val="0011694A"/>
    <w:rsid w:val="00146D2F"/>
    <w:rsid w:val="001903A4"/>
    <w:rsid w:val="001A5364"/>
    <w:rsid w:val="001B7068"/>
    <w:rsid w:val="001C5872"/>
    <w:rsid w:val="001D45FB"/>
    <w:rsid w:val="001E47FF"/>
    <w:rsid w:val="001E7B4A"/>
    <w:rsid w:val="001F1C42"/>
    <w:rsid w:val="001F29BA"/>
    <w:rsid w:val="00250931"/>
    <w:rsid w:val="002A356B"/>
    <w:rsid w:val="002C3420"/>
    <w:rsid w:val="002C5EE5"/>
    <w:rsid w:val="002D6270"/>
    <w:rsid w:val="002D77C9"/>
    <w:rsid w:val="003341B1"/>
    <w:rsid w:val="00350AB7"/>
    <w:rsid w:val="003C5F85"/>
    <w:rsid w:val="003F38CF"/>
    <w:rsid w:val="003F573B"/>
    <w:rsid w:val="004001C7"/>
    <w:rsid w:val="00407BA6"/>
    <w:rsid w:val="00416D90"/>
    <w:rsid w:val="00441E53"/>
    <w:rsid w:val="00444A52"/>
    <w:rsid w:val="0047070B"/>
    <w:rsid w:val="00486472"/>
    <w:rsid w:val="00494BEE"/>
    <w:rsid w:val="00503955"/>
    <w:rsid w:val="00506C7C"/>
    <w:rsid w:val="005448A0"/>
    <w:rsid w:val="00554F56"/>
    <w:rsid w:val="00567306"/>
    <w:rsid w:val="005674E8"/>
    <w:rsid w:val="005C122C"/>
    <w:rsid w:val="00606751"/>
    <w:rsid w:val="006162D1"/>
    <w:rsid w:val="006C0276"/>
    <w:rsid w:val="007167A9"/>
    <w:rsid w:val="007269FE"/>
    <w:rsid w:val="0073300B"/>
    <w:rsid w:val="00757846"/>
    <w:rsid w:val="007708E2"/>
    <w:rsid w:val="00774F60"/>
    <w:rsid w:val="0078757D"/>
    <w:rsid w:val="007911B2"/>
    <w:rsid w:val="007A767B"/>
    <w:rsid w:val="008308A3"/>
    <w:rsid w:val="008336E7"/>
    <w:rsid w:val="008407E4"/>
    <w:rsid w:val="008627A3"/>
    <w:rsid w:val="00881128"/>
    <w:rsid w:val="008E543C"/>
    <w:rsid w:val="008F70A2"/>
    <w:rsid w:val="00916EB2"/>
    <w:rsid w:val="00944281"/>
    <w:rsid w:val="00974C93"/>
    <w:rsid w:val="009B2051"/>
    <w:rsid w:val="009E7EA2"/>
    <w:rsid w:val="009F410A"/>
    <w:rsid w:val="00A002B6"/>
    <w:rsid w:val="00A00DCD"/>
    <w:rsid w:val="00A20C26"/>
    <w:rsid w:val="00A35D1C"/>
    <w:rsid w:val="00A42F95"/>
    <w:rsid w:val="00A443B9"/>
    <w:rsid w:val="00A75C86"/>
    <w:rsid w:val="00AD0954"/>
    <w:rsid w:val="00AE2E01"/>
    <w:rsid w:val="00B31C9A"/>
    <w:rsid w:val="00BA7A13"/>
    <w:rsid w:val="00BA7C9C"/>
    <w:rsid w:val="00BD6522"/>
    <w:rsid w:val="00C21AC6"/>
    <w:rsid w:val="00C365B1"/>
    <w:rsid w:val="00C76AC6"/>
    <w:rsid w:val="00C969F4"/>
    <w:rsid w:val="00C9778E"/>
    <w:rsid w:val="00CC782A"/>
    <w:rsid w:val="00CC7A64"/>
    <w:rsid w:val="00CE5DCD"/>
    <w:rsid w:val="00CE69D3"/>
    <w:rsid w:val="00CF7401"/>
    <w:rsid w:val="00D02736"/>
    <w:rsid w:val="00D12F7C"/>
    <w:rsid w:val="00D32971"/>
    <w:rsid w:val="00D509A8"/>
    <w:rsid w:val="00DC1C16"/>
    <w:rsid w:val="00E1210D"/>
    <w:rsid w:val="00E75E2F"/>
    <w:rsid w:val="00EB3C85"/>
    <w:rsid w:val="00EC1128"/>
    <w:rsid w:val="00EE4B4D"/>
    <w:rsid w:val="00EF3717"/>
    <w:rsid w:val="00F675A9"/>
    <w:rsid w:val="00F95270"/>
    <w:rsid w:val="00FB22B9"/>
    <w:rsid w:val="00FD6657"/>
    <w:rsid w:val="00FE4A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014748"/>
    <w:rPr>
      <w:sz w:val="18"/>
      <w:szCs w:val="18"/>
    </w:rPr>
  </w:style>
  <w:style w:type="character" w:customStyle="1" w:styleId="Char">
    <w:name w:val="批注框文本 Char"/>
    <w:basedOn w:val="a0"/>
    <w:link w:val="a3"/>
    <w:uiPriority w:val="99"/>
    <w:semiHidden/>
    <w:rsid w:val="0001474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014748"/>
    <w:rPr>
      <w:sz w:val="18"/>
      <w:szCs w:val="18"/>
    </w:rPr>
  </w:style>
  <w:style w:type="character" w:customStyle="1" w:styleId="Char">
    <w:name w:val="批注框文本 Char"/>
    <w:basedOn w:val="a0"/>
    <w:link w:val="a3"/>
    <w:uiPriority w:val="99"/>
    <w:semiHidden/>
    <w:rsid w:val="0001474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1162154">
      <w:bodyDiv w:val="1"/>
      <w:marLeft w:val="0"/>
      <w:marRight w:val="0"/>
      <w:marTop w:val="0"/>
      <w:marBottom w:val="0"/>
      <w:divBdr>
        <w:top w:val="none" w:sz="0" w:space="0" w:color="auto"/>
        <w:left w:val="none" w:sz="0" w:space="0" w:color="auto"/>
        <w:bottom w:val="none" w:sz="0" w:space="0" w:color="auto"/>
        <w:right w:val="none" w:sz="0" w:space="0" w:color="auto"/>
      </w:divBdr>
      <w:divsChild>
        <w:div w:id="2101411954">
          <w:marLeft w:val="0"/>
          <w:marRight w:val="0"/>
          <w:marTop w:val="0"/>
          <w:marBottom w:val="0"/>
          <w:divBdr>
            <w:top w:val="single" w:sz="6" w:space="11" w:color="DDDDDD"/>
            <w:left w:val="single" w:sz="6" w:space="0" w:color="DDDDDD"/>
            <w:bottom w:val="single" w:sz="6" w:space="0" w:color="DDDDDD"/>
            <w:right w:val="single" w:sz="6" w:space="0" w:color="DDDDDD"/>
          </w:divBdr>
          <w:divsChild>
            <w:div w:id="767038712">
              <w:marLeft w:val="0"/>
              <w:marRight w:val="0"/>
              <w:marTop w:val="0"/>
              <w:marBottom w:val="0"/>
              <w:divBdr>
                <w:top w:val="none" w:sz="0" w:space="0" w:color="auto"/>
                <w:left w:val="none" w:sz="0" w:space="0" w:color="auto"/>
                <w:bottom w:val="none" w:sz="0" w:space="0" w:color="auto"/>
                <w:right w:val="none" w:sz="0" w:space="0" w:color="auto"/>
              </w:divBdr>
              <w:divsChild>
                <w:div w:id="1415012567">
                  <w:marLeft w:val="0"/>
                  <w:marRight w:val="0"/>
                  <w:marTop w:val="0"/>
                  <w:marBottom w:val="0"/>
                  <w:divBdr>
                    <w:top w:val="none" w:sz="0" w:space="0" w:color="auto"/>
                    <w:left w:val="none" w:sz="0" w:space="0" w:color="auto"/>
                    <w:bottom w:val="none" w:sz="0" w:space="0" w:color="auto"/>
                    <w:right w:val="none" w:sz="0" w:space="0" w:color="auto"/>
                  </w:divBdr>
                  <w:divsChild>
                    <w:div w:id="962881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hzz.mzt.gxzf.gov.cn/info/59096" TargetMode="External"/><Relationship Id="rId5" Type="http://schemas.openxmlformats.org/officeDocument/2006/relationships/hyperlink" Target="http://shzz.mzt.gxzf.gov.cn/info/59095"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400</Words>
  <Characters>2286</Characters>
  <Application>Microsoft Office Word</Application>
  <DocSecurity>0</DocSecurity>
  <Lines>19</Lines>
  <Paragraphs>5</Paragraphs>
  <ScaleCrop>false</ScaleCrop>
  <Company/>
  <LinksUpToDate>false</LinksUpToDate>
  <CharactersWithSpaces>2681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文玉莲</dc:creator>
  <cp:lastModifiedBy>文玉莲</cp:lastModifiedBy>
  <cp:revision>1</cp:revision>
  <cp:lastPrinted>2020-04-26T10:35:00Z</cp:lastPrinted>
  <dcterms:created xsi:type="dcterms:W3CDTF">2020-04-26T10:35:00Z</dcterms:created>
  <dcterms:modified xsi:type="dcterms:W3CDTF">2020-04-26T10:42:00Z</dcterms:modified>
</cp:coreProperties>
</file>