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00" w:lineRule="exact"/>
        <w:ind w:firstLine="64" w:firstLineChars="20"/>
        <w:rPr>
          <w:rFonts w:hint="eastAsia" w:ascii="黑体" w:hAnsi="黑体" w:eastAsia="黑体" w:cs="黑体"/>
          <w:snapToGrid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snapToGrid w:val="0"/>
          <w:kern w:val="0"/>
          <w:sz w:val="32"/>
          <w:szCs w:val="32"/>
        </w:rPr>
        <w:t>附件2</w:t>
      </w:r>
    </w:p>
    <w:p>
      <w:pPr>
        <w:adjustRightInd w:val="0"/>
        <w:snapToGrid w:val="0"/>
        <w:spacing w:line="400" w:lineRule="exact"/>
        <w:rPr>
          <w:rFonts w:ascii="黑体" w:hAnsi="黑体" w:eastAsia="黑体" w:cs="黑体"/>
          <w:snapToGrid w:val="0"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ascii="方正小标宋简体" w:hAnsi="黑体" w:eastAsia="方正小标宋简体"/>
          <w:snapToGrid w:val="0"/>
          <w:kern w:val="0"/>
          <w:sz w:val="44"/>
          <w:szCs w:val="44"/>
        </w:rPr>
      </w:pPr>
      <w:r>
        <w:rPr>
          <w:rFonts w:hint="eastAsia" w:ascii="方正小标宋简体" w:hAnsi="黑体" w:eastAsia="方正小标宋简体"/>
          <w:snapToGrid w:val="0"/>
          <w:kern w:val="0"/>
          <w:sz w:val="44"/>
          <w:szCs w:val="44"/>
        </w:rPr>
        <w:t>XX主管的</w:t>
      </w:r>
      <w:r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  <w:lang w:bidi="ar"/>
        </w:rPr>
        <w:t>全区性</w:t>
      </w:r>
      <w:r>
        <w:rPr>
          <w:rFonts w:hint="eastAsia" w:ascii="方正小标宋简体" w:hAnsi="黑体" w:eastAsia="方正小标宋简体"/>
          <w:snapToGrid w:val="0"/>
          <w:kern w:val="0"/>
          <w:sz w:val="44"/>
          <w:szCs w:val="44"/>
        </w:rPr>
        <w:t>社会团体分支（代表）机构专项整治行动</w:t>
      </w:r>
    </w:p>
    <w:p>
      <w:pPr>
        <w:adjustRightInd w:val="0"/>
        <w:snapToGrid w:val="0"/>
        <w:spacing w:line="560" w:lineRule="exact"/>
        <w:jc w:val="center"/>
        <w:rPr>
          <w:rFonts w:ascii="方正小标宋简体" w:hAnsi="黑体" w:eastAsia="方正小标宋简体"/>
          <w:snapToGrid w:val="0"/>
          <w:kern w:val="0"/>
          <w:sz w:val="44"/>
          <w:szCs w:val="44"/>
        </w:rPr>
      </w:pPr>
      <w:r>
        <w:rPr>
          <w:rFonts w:hint="eastAsia" w:ascii="方正小标宋简体" w:hAnsi="黑体" w:eastAsia="方正小标宋简体"/>
          <w:snapToGrid w:val="0"/>
          <w:kern w:val="0"/>
          <w:sz w:val="44"/>
          <w:szCs w:val="44"/>
        </w:rPr>
        <w:t>进展情况统计表</w:t>
      </w:r>
      <w:bookmarkStart w:id="0" w:name="_GoBack"/>
      <w:bookmarkEnd w:id="0"/>
    </w:p>
    <w:p>
      <w:pPr>
        <w:adjustRightInd w:val="0"/>
        <w:snapToGrid w:val="0"/>
        <w:spacing w:line="400" w:lineRule="exact"/>
        <w:rPr>
          <w:rFonts w:ascii="方正仿宋_GBK" w:hAnsi="方正仿宋_GBK" w:eastAsia="方正仿宋_GBK" w:cs="方正仿宋_GBK"/>
          <w:snapToGrid w:val="0"/>
          <w:kern w:val="0"/>
          <w:sz w:val="28"/>
          <w:szCs w:val="28"/>
        </w:rPr>
      </w:pPr>
    </w:p>
    <w:p>
      <w:pPr>
        <w:adjustRightInd w:val="0"/>
        <w:snapToGrid w:val="0"/>
        <w:spacing w:line="400" w:lineRule="exact"/>
        <w:ind w:firstLine="56" w:firstLineChars="20"/>
        <w:rPr>
          <w:rFonts w:ascii="方正仿宋_GBK" w:hAnsi="方正仿宋_GBK" w:eastAsia="方正仿宋_GBK" w:cs="方正仿宋_GBK"/>
          <w:snapToGrid w:val="0"/>
          <w:kern w:val="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napToGrid w:val="0"/>
          <w:kern w:val="0"/>
          <w:sz w:val="28"/>
          <w:szCs w:val="28"/>
        </w:rPr>
        <w:t>单位（盖章）：        年    月   日          联系人：               联系电话：</w:t>
      </w:r>
    </w:p>
    <w:tbl>
      <w:tblPr>
        <w:tblStyle w:val="3"/>
        <w:tblpPr w:leftFromText="180" w:rightFromText="180" w:vertAnchor="text" w:horzAnchor="page" w:tblpXSpec="center" w:tblpY="86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1"/>
        <w:gridCol w:w="9000"/>
        <w:gridCol w:w="1777"/>
        <w:gridCol w:w="1701"/>
        <w:gridCol w:w="70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67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90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t>总体情况</w:t>
            </w:r>
          </w:p>
        </w:tc>
        <w:tc>
          <w:tcPr>
            <w:tcW w:w="3478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t>成果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67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90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lang w:bidi="ar"/>
              </w:rPr>
              <w:t>开展自查的社会团体数（个）</w:t>
            </w:r>
          </w:p>
        </w:tc>
        <w:tc>
          <w:tcPr>
            <w:tcW w:w="347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67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90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lang w:bidi="ar"/>
              </w:rPr>
              <w:t>抽查检查的社会团体数（个）</w:t>
            </w:r>
          </w:p>
        </w:tc>
        <w:tc>
          <w:tcPr>
            <w:tcW w:w="347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67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90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lang w:bidi="ar"/>
              </w:rPr>
              <w:t>发现存在整治情形的社会团体数（个）</w:t>
            </w:r>
          </w:p>
        </w:tc>
        <w:tc>
          <w:tcPr>
            <w:tcW w:w="347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67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90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lang w:bidi="ar"/>
              </w:rPr>
              <w:t>列入整治范围的分支（代表）机构数（个）</w:t>
            </w:r>
          </w:p>
        </w:tc>
        <w:tc>
          <w:tcPr>
            <w:tcW w:w="347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67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Cs w:val="21"/>
              </w:rPr>
            </w:pPr>
          </w:p>
        </w:tc>
        <w:tc>
          <w:tcPr>
            <w:tcW w:w="90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  <w:lang w:bidi="ar"/>
              </w:rPr>
              <w:t>问</w:t>
            </w: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t>题情形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  <w:lang w:bidi="ar"/>
              </w:rPr>
              <w:t>发现问题（个）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  <w:lang w:bidi="ar"/>
              </w:rPr>
              <w:t>完成整治（个）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67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90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lang w:bidi="ar"/>
              </w:rPr>
              <w:t>已完成社会团体授权任务和宗旨使命的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67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90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lang w:bidi="ar"/>
              </w:rPr>
              <w:t>超出社会团体章程规定宗旨和业务范围的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67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90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lang w:bidi="ar"/>
              </w:rPr>
              <w:t>另行制定章程的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67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90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lang w:bidi="ar"/>
              </w:rPr>
              <w:t>名称或业务范围有相同相似的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67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90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lang w:bidi="ar"/>
              </w:rPr>
              <w:t>未按照规定程序设立的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67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90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lang w:bidi="ar"/>
              </w:rPr>
              <w:t>以“中心”“联盟”“研究会”“促进会”“协会”“联合会”“研究院”等各类法人组织名称命名的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67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90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lang w:bidi="ar"/>
              </w:rPr>
              <w:t>名称中使用“中国”“中华”“全国”“国家”“世界”“国际”等字样的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67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90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lang w:bidi="ar"/>
              </w:rPr>
              <w:t>除代表机构外，名称带有地域性特征的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67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90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lang w:bidi="ar"/>
              </w:rPr>
              <w:t>分支（代表）机构下再设立或者变相设立分支（代表）机构的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67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90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lang w:bidi="ar"/>
              </w:rPr>
              <w:t>内部管理混乱影响正常运转的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67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90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lang w:bidi="ar"/>
              </w:rPr>
              <w:t>拒不服从社会团体领导和管理的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67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90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lang w:bidi="ar"/>
              </w:rPr>
              <w:t>连续两年及以上未开展活动的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67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90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lang w:bidi="ar"/>
              </w:rPr>
              <w:t>与非法社会组织存在勾连的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67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t>18</w:t>
            </w:r>
          </w:p>
        </w:tc>
        <w:tc>
          <w:tcPr>
            <w:tcW w:w="90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lang w:bidi="ar"/>
              </w:rPr>
              <w:t>未经社会团体授权或者批准，擅自发展会员、收取会费、接受捐赠、以社会团体名义开展活动的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67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t>19</w:t>
            </w:r>
          </w:p>
        </w:tc>
        <w:tc>
          <w:tcPr>
            <w:tcW w:w="90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lang w:bidi="ar"/>
              </w:rPr>
              <w:t>财务收支未纳入社会团体统一账户管理的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67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90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lang w:bidi="ar"/>
              </w:rPr>
              <w:t>开设独立银行账户的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67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t>21</w:t>
            </w:r>
          </w:p>
        </w:tc>
        <w:tc>
          <w:tcPr>
            <w:tcW w:w="90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lang w:bidi="ar"/>
              </w:rPr>
              <w:t>单独制定会费标准的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67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t>22</w:t>
            </w:r>
          </w:p>
        </w:tc>
        <w:tc>
          <w:tcPr>
            <w:tcW w:w="90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lang w:bidi="ar"/>
              </w:rPr>
              <w:t>通过收取管理费、赞助费等方式将分支（代表）机构委托其他组织运营的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67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t>23</w:t>
            </w:r>
          </w:p>
        </w:tc>
        <w:tc>
          <w:tcPr>
            <w:tcW w:w="90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lang w:bidi="ar"/>
              </w:rPr>
              <w:t>存在违规收费或者违规开展评比达标表彰活动情形的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67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90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lang w:bidi="ar"/>
              </w:rPr>
              <w:t>违反其他管理规定的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67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90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t>整治结果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t>列入整治数（个）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t>完成整治数（个）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67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t>25</w:t>
            </w:r>
          </w:p>
        </w:tc>
        <w:tc>
          <w:tcPr>
            <w:tcW w:w="90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lang w:bidi="ar"/>
              </w:rPr>
              <w:t>终止的分支（代表）机构数（个）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67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t>26</w:t>
            </w:r>
          </w:p>
        </w:tc>
        <w:tc>
          <w:tcPr>
            <w:tcW w:w="90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lang w:bidi="ar"/>
              </w:rPr>
              <w:t>限期整改的分支（代表）机构数（个）</w:t>
            </w:r>
          </w:p>
        </w:tc>
        <w:tc>
          <w:tcPr>
            <w:tcW w:w="177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</w:tr>
    </w:tbl>
    <w:p/>
    <w:sectPr>
      <w:pgSz w:w="16838" w:h="11906" w:orient="landscape"/>
      <w:pgMar w:top="1417" w:right="1417" w:bottom="1417" w:left="141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E7638D"/>
    <w:rsid w:val="62E76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2022-04-27T07:18:00Z</dcterms:created>
  <dc:creator>韦玲宇</dc:creator>
  <cp:lastModifiedBy>韦玲宇</cp:lastModifiedBy>
  <dcterms:modified xsi:type="dcterms:W3CDTF">2022-04-27T07:22:03Z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8A785DABA16B475E966F7D85DE6B7B1C</vt:lpwstr>
  </property>
</Properties>
</file>